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F750A4" w14:textId="77777777" w:rsidR="0030182B" w:rsidRDefault="0030182B">
      <w:pPr>
        <w:pBdr>
          <w:top w:val="nil"/>
          <w:left w:val="nil"/>
          <w:bottom w:val="nil"/>
          <w:right w:val="nil"/>
          <w:between w:val="nil"/>
        </w:pBdr>
        <w:tabs>
          <w:tab w:val="center" w:pos="4680"/>
          <w:tab w:val="right" w:pos="9360"/>
        </w:tabs>
        <w:jc w:val="center"/>
        <w:rPr>
          <w:rFonts w:ascii="Arial" w:eastAsia="Arial" w:hAnsi="Arial" w:cs="Arial"/>
        </w:rPr>
      </w:pPr>
    </w:p>
    <w:p w14:paraId="15DD92D9" w14:textId="77777777" w:rsidR="0030182B" w:rsidRDefault="00000000">
      <w:pPr>
        <w:pBdr>
          <w:top w:val="nil"/>
          <w:left w:val="nil"/>
          <w:bottom w:val="nil"/>
          <w:right w:val="nil"/>
          <w:between w:val="nil"/>
        </w:pBdr>
        <w:tabs>
          <w:tab w:val="center" w:pos="4680"/>
          <w:tab w:val="right" w:pos="9360"/>
        </w:tabs>
        <w:jc w:val="center"/>
        <w:rPr>
          <w:rFonts w:ascii="Arial" w:eastAsia="Arial" w:hAnsi="Arial" w:cs="Arial"/>
          <w:color w:val="000000"/>
        </w:rPr>
      </w:pPr>
      <w:r>
        <w:rPr>
          <w:rFonts w:ascii="Arial" w:eastAsia="Arial" w:hAnsi="Arial" w:cs="Arial"/>
        </w:rPr>
        <w:t>Template for Not Human Subject Research (NHSR) Determination Requests</w:t>
      </w:r>
      <w:r>
        <w:rPr>
          <w:rFonts w:ascii="Arial" w:eastAsia="Arial" w:hAnsi="Arial" w:cs="Arial"/>
        </w:rPr>
        <w:br/>
      </w:r>
      <w:r>
        <w:rPr>
          <w:rFonts w:ascii="Arial" w:eastAsia="Arial" w:hAnsi="Arial" w:cs="Arial"/>
        </w:rPr>
        <w:tab/>
      </w:r>
      <w:r>
        <w:rPr>
          <w:rFonts w:ascii="Arial" w:eastAsia="Arial" w:hAnsi="Arial" w:cs="Arial"/>
        </w:rPr>
        <w:tab/>
      </w:r>
    </w:p>
    <w:p w14:paraId="70575E8E" w14:textId="77777777" w:rsidR="0030182B" w:rsidRDefault="00000000">
      <w:pPr>
        <w:rPr>
          <w:rFonts w:ascii="Arial" w:eastAsia="Arial" w:hAnsi="Arial" w:cs="Arial"/>
          <w:b/>
          <w:sz w:val="28"/>
          <w:szCs w:val="28"/>
        </w:rPr>
      </w:pPr>
      <w:r>
        <w:rPr>
          <w:rFonts w:ascii="Arial" w:eastAsia="Arial" w:hAnsi="Arial" w:cs="Arial"/>
          <w:b/>
          <w:sz w:val="28"/>
          <w:szCs w:val="28"/>
        </w:rPr>
        <w:t>INSTRUCTIONS:</w:t>
      </w:r>
    </w:p>
    <w:p w14:paraId="62D3519D" w14:textId="77777777" w:rsidR="0030182B" w:rsidRDefault="00000000">
      <w:pPr>
        <w:numPr>
          <w:ilvl w:val="0"/>
          <w:numId w:val="5"/>
        </w:numPr>
        <w:pBdr>
          <w:top w:val="none" w:sz="0" w:space="0" w:color="000000"/>
          <w:left w:val="none" w:sz="0" w:space="0" w:color="000000"/>
          <w:bottom w:val="none" w:sz="0" w:space="0" w:color="000000"/>
          <w:right w:val="none" w:sz="0" w:space="0" w:color="000000"/>
          <w:between w:val="nil"/>
        </w:pBdr>
        <w:spacing w:before="120"/>
        <w:ind w:right="720"/>
        <w:rPr>
          <w:rFonts w:ascii="Arial" w:eastAsia="Arial" w:hAnsi="Arial" w:cs="Arial"/>
          <w:i/>
          <w:color w:val="000000"/>
          <w:sz w:val="22"/>
          <w:szCs w:val="22"/>
        </w:rPr>
      </w:pPr>
      <w:r>
        <w:rPr>
          <w:rFonts w:ascii="Arial" w:eastAsia="Arial" w:hAnsi="Arial" w:cs="Arial"/>
          <w:i/>
          <w:color w:val="000000"/>
          <w:sz w:val="22"/>
          <w:szCs w:val="22"/>
        </w:rPr>
        <w:t xml:space="preserve">Use this template to prepare a document with the information from the following sections to request a determination of Not Human Subjects Research from the VCU IRB. </w:t>
      </w:r>
    </w:p>
    <w:p w14:paraId="5FEEE0C1" w14:textId="77777777" w:rsidR="0030182B" w:rsidRDefault="00000000">
      <w:pPr>
        <w:numPr>
          <w:ilvl w:val="0"/>
          <w:numId w:val="5"/>
        </w:numPr>
        <w:pBdr>
          <w:top w:val="none" w:sz="0" w:space="0" w:color="000000"/>
          <w:left w:val="none" w:sz="0" w:space="0" w:color="000000"/>
          <w:bottom w:val="none" w:sz="0" w:space="0" w:color="000000"/>
          <w:right w:val="none" w:sz="0" w:space="0" w:color="000000"/>
          <w:between w:val="nil"/>
        </w:pBdr>
        <w:ind w:right="720"/>
        <w:rPr>
          <w:rFonts w:ascii="Arial" w:eastAsia="Arial" w:hAnsi="Arial" w:cs="Arial"/>
          <w:i/>
          <w:color w:val="000000"/>
          <w:sz w:val="22"/>
          <w:szCs w:val="22"/>
        </w:rPr>
      </w:pPr>
      <w:r>
        <w:rPr>
          <w:rFonts w:ascii="Arial" w:eastAsia="Arial" w:hAnsi="Arial" w:cs="Arial"/>
          <w:i/>
          <w:color w:val="000000"/>
          <w:sz w:val="22"/>
          <w:szCs w:val="22"/>
        </w:rPr>
        <w:t xml:space="preserve">Depending on the nature of your activity, some sections may not be applicable to your project. If so, mark as “NA.” </w:t>
      </w:r>
    </w:p>
    <w:p w14:paraId="6A313B74" w14:textId="77777777" w:rsidR="0030182B" w:rsidRDefault="0030182B">
      <w:pPr>
        <w:rPr>
          <w:rFonts w:ascii="Arial" w:eastAsia="Arial" w:hAnsi="Arial" w:cs="Arial"/>
          <w:b/>
          <w:sz w:val="28"/>
          <w:szCs w:val="28"/>
        </w:rPr>
      </w:pPr>
    </w:p>
    <w:p w14:paraId="7DC2CE31" w14:textId="77777777" w:rsidR="0030182B" w:rsidRDefault="00000000">
      <w:pPr>
        <w:rPr>
          <w:rFonts w:ascii="Arial" w:eastAsia="Arial" w:hAnsi="Arial" w:cs="Arial"/>
          <w:b/>
          <w:sz w:val="28"/>
          <w:szCs w:val="28"/>
        </w:rPr>
      </w:pPr>
      <w:r>
        <w:rPr>
          <w:rFonts w:ascii="Arial" w:eastAsia="Arial" w:hAnsi="Arial" w:cs="Arial"/>
          <w:b/>
          <w:sz w:val="28"/>
          <w:szCs w:val="28"/>
        </w:rPr>
        <w:t>PROJECT TITLE:</w:t>
      </w:r>
    </w:p>
    <w:p w14:paraId="356D3413" w14:textId="77777777" w:rsidR="0030182B" w:rsidRDefault="00000000">
      <w:pPr>
        <w:pBdr>
          <w:top w:val="nil"/>
          <w:left w:val="nil"/>
          <w:bottom w:val="nil"/>
          <w:right w:val="nil"/>
          <w:between w:val="nil"/>
        </w:pBdr>
        <w:spacing w:before="120" w:after="120"/>
        <w:ind w:left="720"/>
        <w:rPr>
          <w:rFonts w:ascii="Arial" w:eastAsia="Arial" w:hAnsi="Arial" w:cs="Arial"/>
          <w:i/>
          <w:color w:val="000000"/>
          <w:sz w:val="22"/>
          <w:szCs w:val="22"/>
        </w:rPr>
      </w:pPr>
      <w:r>
        <w:rPr>
          <w:rFonts w:ascii="Arial" w:eastAsia="Arial" w:hAnsi="Arial" w:cs="Arial"/>
          <w:i/>
          <w:color w:val="000000"/>
          <w:sz w:val="22"/>
          <w:szCs w:val="22"/>
        </w:rPr>
        <w:t>Include the full project title</w:t>
      </w:r>
    </w:p>
    <w:p w14:paraId="3973838F" w14:textId="77777777" w:rsidR="0030182B" w:rsidRDefault="0030182B">
      <w:pPr>
        <w:pBdr>
          <w:top w:val="nil"/>
          <w:left w:val="nil"/>
          <w:bottom w:val="nil"/>
          <w:right w:val="nil"/>
          <w:between w:val="nil"/>
        </w:pBdr>
        <w:rPr>
          <w:rFonts w:ascii="Arial" w:eastAsia="Arial" w:hAnsi="Arial" w:cs="Arial"/>
          <w:b/>
          <w:sz w:val="28"/>
          <w:szCs w:val="28"/>
        </w:rPr>
      </w:pPr>
    </w:p>
    <w:p w14:paraId="1F8AE9CE" w14:textId="77777777" w:rsidR="0030182B" w:rsidRDefault="00000000">
      <w:pPr>
        <w:pBdr>
          <w:top w:val="nil"/>
          <w:left w:val="nil"/>
          <w:bottom w:val="nil"/>
          <w:right w:val="nil"/>
          <w:between w:val="nil"/>
        </w:pBdr>
        <w:rPr>
          <w:rFonts w:ascii="Arial" w:eastAsia="Arial" w:hAnsi="Arial" w:cs="Arial"/>
          <w:b/>
          <w:color w:val="000000"/>
          <w:sz w:val="28"/>
          <w:szCs w:val="28"/>
        </w:rPr>
      </w:pPr>
      <w:r>
        <w:rPr>
          <w:rFonts w:ascii="Arial" w:eastAsia="Arial" w:hAnsi="Arial" w:cs="Arial"/>
          <w:b/>
          <w:sz w:val="28"/>
          <w:szCs w:val="28"/>
        </w:rPr>
        <w:t>PROJECT LEAD(S)</w:t>
      </w:r>
      <w:r>
        <w:rPr>
          <w:rFonts w:ascii="Arial" w:eastAsia="Arial" w:hAnsi="Arial" w:cs="Arial"/>
          <w:b/>
          <w:color w:val="000000"/>
          <w:sz w:val="28"/>
          <w:szCs w:val="28"/>
        </w:rPr>
        <w:t>:</w:t>
      </w:r>
    </w:p>
    <w:p w14:paraId="2F384A0C" w14:textId="77777777" w:rsidR="0030182B" w:rsidRDefault="00000000">
      <w:pPr>
        <w:pBdr>
          <w:top w:val="nil"/>
          <w:left w:val="nil"/>
          <w:bottom w:val="nil"/>
          <w:right w:val="nil"/>
          <w:between w:val="nil"/>
        </w:pBdr>
        <w:spacing w:before="120"/>
        <w:ind w:left="720"/>
        <w:rPr>
          <w:rFonts w:ascii="Arial" w:eastAsia="Arial" w:hAnsi="Arial" w:cs="Arial"/>
          <w:i/>
          <w:color w:val="000000"/>
          <w:sz w:val="22"/>
          <w:szCs w:val="22"/>
        </w:rPr>
      </w:pPr>
      <w:r>
        <w:rPr>
          <w:rFonts w:ascii="Arial" w:eastAsia="Arial" w:hAnsi="Arial" w:cs="Arial"/>
          <w:i/>
          <w:color w:val="000000"/>
          <w:sz w:val="22"/>
          <w:szCs w:val="22"/>
        </w:rPr>
        <w:t>Name</w:t>
      </w:r>
    </w:p>
    <w:p w14:paraId="1D7D6968" w14:textId="77777777" w:rsidR="0030182B" w:rsidRDefault="00000000">
      <w:pPr>
        <w:pBdr>
          <w:top w:val="nil"/>
          <w:left w:val="nil"/>
          <w:bottom w:val="nil"/>
          <w:right w:val="nil"/>
          <w:between w:val="nil"/>
        </w:pBdr>
        <w:ind w:left="720"/>
        <w:rPr>
          <w:rFonts w:ascii="Arial" w:eastAsia="Arial" w:hAnsi="Arial" w:cs="Arial"/>
          <w:i/>
          <w:color w:val="000000"/>
          <w:sz w:val="22"/>
          <w:szCs w:val="22"/>
        </w:rPr>
      </w:pPr>
      <w:r>
        <w:rPr>
          <w:rFonts w:ascii="Arial" w:eastAsia="Arial" w:hAnsi="Arial" w:cs="Arial"/>
          <w:i/>
          <w:color w:val="000000"/>
          <w:sz w:val="22"/>
          <w:szCs w:val="22"/>
        </w:rPr>
        <w:t>Department</w:t>
      </w:r>
    </w:p>
    <w:p w14:paraId="6F417359" w14:textId="77777777" w:rsidR="0030182B" w:rsidRDefault="00000000">
      <w:pPr>
        <w:pBdr>
          <w:top w:val="nil"/>
          <w:left w:val="nil"/>
          <w:bottom w:val="nil"/>
          <w:right w:val="nil"/>
          <w:between w:val="nil"/>
        </w:pBdr>
        <w:ind w:left="720"/>
        <w:rPr>
          <w:rFonts w:ascii="Arial" w:eastAsia="Arial" w:hAnsi="Arial" w:cs="Arial"/>
          <w:i/>
          <w:color w:val="000000"/>
          <w:sz w:val="22"/>
          <w:szCs w:val="22"/>
        </w:rPr>
      </w:pPr>
      <w:r>
        <w:rPr>
          <w:rFonts w:ascii="Arial" w:eastAsia="Arial" w:hAnsi="Arial" w:cs="Arial"/>
          <w:i/>
          <w:color w:val="000000"/>
          <w:sz w:val="22"/>
          <w:szCs w:val="22"/>
        </w:rPr>
        <w:t>Telephone Number</w:t>
      </w:r>
    </w:p>
    <w:p w14:paraId="3CF322DB" w14:textId="77777777" w:rsidR="0030182B" w:rsidRDefault="00000000">
      <w:pPr>
        <w:pBdr>
          <w:top w:val="nil"/>
          <w:left w:val="nil"/>
          <w:bottom w:val="nil"/>
          <w:right w:val="nil"/>
          <w:between w:val="nil"/>
        </w:pBdr>
        <w:spacing w:after="120"/>
        <w:ind w:left="720"/>
        <w:rPr>
          <w:rFonts w:ascii="Arial" w:eastAsia="Arial" w:hAnsi="Arial" w:cs="Arial"/>
          <w:b/>
          <w:sz w:val="28"/>
          <w:szCs w:val="28"/>
        </w:rPr>
      </w:pPr>
      <w:r>
        <w:rPr>
          <w:rFonts w:ascii="Arial" w:eastAsia="Arial" w:hAnsi="Arial" w:cs="Arial"/>
          <w:i/>
          <w:color w:val="000000"/>
          <w:sz w:val="22"/>
          <w:szCs w:val="22"/>
        </w:rPr>
        <w:t>Email Address</w:t>
      </w:r>
    </w:p>
    <w:p w14:paraId="568CF968" w14:textId="77777777" w:rsidR="0030182B" w:rsidRDefault="0030182B">
      <w:pPr>
        <w:rPr>
          <w:rFonts w:ascii="Arial" w:eastAsia="Arial" w:hAnsi="Arial" w:cs="Arial"/>
          <w:b/>
          <w:sz w:val="28"/>
          <w:szCs w:val="28"/>
        </w:rPr>
      </w:pPr>
    </w:p>
    <w:p w14:paraId="7949006A" w14:textId="77777777" w:rsidR="0030182B" w:rsidRDefault="00000000">
      <w:pPr>
        <w:rPr>
          <w:rFonts w:ascii="Arial" w:eastAsia="Arial" w:hAnsi="Arial" w:cs="Arial"/>
          <w:b/>
          <w:sz w:val="28"/>
          <w:szCs w:val="28"/>
        </w:rPr>
      </w:pPr>
      <w:r>
        <w:rPr>
          <w:rFonts w:ascii="Arial" w:eastAsia="Arial" w:hAnsi="Arial" w:cs="Arial"/>
          <w:b/>
          <w:sz w:val="28"/>
          <w:szCs w:val="28"/>
        </w:rPr>
        <w:t>NOTES:</w:t>
      </w:r>
    </w:p>
    <w:p w14:paraId="00A1E975" w14:textId="77777777" w:rsidR="0030182B" w:rsidRDefault="00000000">
      <w:pPr>
        <w:numPr>
          <w:ilvl w:val="0"/>
          <w:numId w:val="1"/>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 IRB can only make this determination prior to the beginning of the research activity. The IRB will not </w:t>
      </w:r>
      <w:proofErr w:type="gramStart"/>
      <w:r>
        <w:rPr>
          <w:rFonts w:ascii="Arial" w:eastAsia="Arial" w:hAnsi="Arial" w:cs="Arial"/>
          <w:color w:val="000000"/>
          <w:sz w:val="22"/>
          <w:szCs w:val="22"/>
        </w:rPr>
        <w:t>make a determination</w:t>
      </w:r>
      <w:proofErr w:type="gramEnd"/>
      <w:r>
        <w:rPr>
          <w:rFonts w:ascii="Arial" w:eastAsia="Arial" w:hAnsi="Arial" w:cs="Arial"/>
          <w:color w:val="000000"/>
          <w:sz w:val="22"/>
          <w:szCs w:val="22"/>
        </w:rPr>
        <w:t xml:space="preserve"> after the activity has already begun. </w:t>
      </w:r>
    </w:p>
    <w:p w14:paraId="5E85E639" w14:textId="77777777" w:rsidR="0030182B" w:rsidRDefault="00000000">
      <w:pPr>
        <w:numPr>
          <w:ilvl w:val="0"/>
          <w:numId w:val="1"/>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 IRB Office uses HRP-310 - WORKSHEET - Human Research Determination to make its Human Research determinations. Please consult that worksheet as a guide for the information you provide in Section 3.0 if you choose to submit to the IRB. </w:t>
      </w:r>
    </w:p>
    <w:p w14:paraId="51DE05CE" w14:textId="77777777" w:rsidR="0030182B" w:rsidRDefault="00000000">
      <w:pPr>
        <w:numPr>
          <w:ilvl w:val="0"/>
          <w:numId w:val="1"/>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Complete Section 3.0 below and create a new study in RAMS-IRB. Upload this completed template in lieu of a Protocol and submit for IRB Office review.</w:t>
      </w:r>
    </w:p>
    <w:p w14:paraId="4D9180C2" w14:textId="77777777" w:rsidR="0030182B" w:rsidRDefault="00000000">
      <w:pPr>
        <w:numPr>
          <w:ilvl w:val="0"/>
          <w:numId w:val="1"/>
        </w:numPr>
        <w:pBdr>
          <w:top w:val="nil"/>
          <w:left w:val="nil"/>
          <w:bottom w:val="nil"/>
          <w:right w:val="nil"/>
          <w:between w:val="nil"/>
        </w:pBdr>
        <w:rPr>
          <w:rFonts w:ascii="Times" w:eastAsia="Times" w:hAnsi="Times" w:cs="Times"/>
          <w:color w:val="000000"/>
        </w:rPr>
      </w:pPr>
      <w:r>
        <w:rPr>
          <w:rFonts w:ascii="Arial" w:eastAsia="Arial" w:hAnsi="Arial" w:cs="Arial"/>
          <w:color w:val="000000"/>
          <w:sz w:val="22"/>
          <w:szCs w:val="22"/>
        </w:rPr>
        <w:t>If, while reviewing this determination form, you discover that an activity is Human Research, consult HRP-103 - Investigator Manual for instructions on how to submit a new study to the VCU IRB.</w:t>
      </w:r>
    </w:p>
    <w:p w14:paraId="620572E8" w14:textId="77777777" w:rsidR="0030182B" w:rsidRDefault="00000000">
      <w:pPr>
        <w:numPr>
          <w:ilvl w:val="0"/>
          <w:numId w:val="1"/>
        </w:numPr>
        <w:pBdr>
          <w:top w:val="nil"/>
          <w:left w:val="nil"/>
          <w:bottom w:val="nil"/>
          <w:right w:val="nil"/>
          <w:between w:val="nil"/>
        </w:pBdr>
        <w:rPr>
          <w:rFonts w:ascii="Times" w:eastAsia="Times" w:hAnsi="Times" w:cs="Times"/>
        </w:rPr>
      </w:pPr>
      <w:r>
        <w:rPr>
          <w:rFonts w:ascii="Arial" w:eastAsia="Arial" w:hAnsi="Arial" w:cs="Arial"/>
          <w:color w:val="000000"/>
          <w:sz w:val="22"/>
          <w:szCs w:val="22"/>
        </w:rPr>
        <w:t xml:space="preserve">VCU ONETRAC Protocol Review Oversight Committee (PROC) approval is required for studies involving research with VCUHS patients, facilities, or data regardless of NHSR determination prior to IRB submission. For guidance, see </w:t>
      </w:r>
      <w:hyperlink r:id="rId8">
        <w:r>
          <w:rPr>
            <w:rFonts w:ascii="Arial" w:eastAsia="Arial" w:hAnsi="Arial" w:cs="Arial"/>
            <w:color w:val="000000"/>
            <w:sz w:val="22"/>
            <w:szCs w:val="22"/>
          </w:rPr>
          <w:t>https://onetrac.vcu.edu/</w:t>
        </w:r>
      </w:hyperlink>
    </w:p>
    <w:p w14:paraId="061625B9" w14:textId="77777777" w:rsidR="0030182B" w:rsidRDefault="00000000">
      <w:pPr>
        <w:rPr>
          <w:rFonts w:ascii="Arial" w:eastAsia="Arial" w:hAnsi="Arial" w:cs="Arial"/>
        </w:rPr>
      </w:pPr>
      <w:r>
        <w:t xml:space="preserve">          </w:t>
      </w:r>
    </w:p>
    <w:p w14:paraId="1AB1CBDA" w14:textId="77777777" w:rsidR="0030182B" w:rsidRDefault="0030182B">
      <w:pPr>
        <w:spacing w:after="160" w:line="259" w:lineRule="auto"/>
        <w:rPr>
          <w:rFonts w:ascii="Arial" w:eastAsia="Arial" w:hAnsi="Arial" w:cs="Arial"/>
          <w:b/>
          <w:sz w:val="28"/>
          <w:szCs w:val="28"/>
        </w:rPr>
      </w:pPr>
      <w:bookmarkStart w:id="0" w:name="_heading=h.1t3h5sf" w:colFirst="0" w:colLast="0"/>
      <w:bookmarkEnd w:id="0"/>
    </w:p>
    <w:p w14:paraId="31E63307" w14:textId="77777777" w:rsidR="0030182B" w:rsidRDefault="00000000">
      <w:pPr>
        <w:keepNext/>
        <w:keepLines/>
        <w:pBdr>
          <w:top w:val="nil"/>
          <w:left w:val="nil"/>
          <w:bottom w:val="nil"/>
          <w:right w:val="nil"/>
          <w:between w:val="nil"/>
        </w:pBdr>
        <w:ind w:left="720" w:hanging="720"/>
        <w:rPr>
          <w:rFonts w:ascii="Arial" w:eastAsia="Arial" w:hAnsi="Arial" w:cs="Arial"/>
          <w:b/>
          <w:color w:val="000000"/>
          <w:sz w:val="28"/>
          <w:szCs w:val="28"/>
        </w:rPr>
      </w:pPr>
      <w:r>
        <w:rPr>
          <w:rFonts w:ascii="Arial" w:eastAsia="Arial" w:hAnsi="Arial" w:cs="Arial"/>
          <w:b/>
          <w:color w:val="000000"/>
          <w:sz w:val="28"/>
          <w:szCs w:val="28"/>
        </w:rPr>
        <w:t>Contents</w:t>
      </w:r>
    </w:p>
    <w:sdt>
      <w:sdtPr>
        <w:id w:val="-1161775165"/>
        <w:docPartObj>
          <w:docPartGallery w:val="Table of Contents"/>
          <w:docPartUnique/>
        </w:docPartObj>
      </w:sdtPr>
      <w:sdtContent>
        <w:p w14:paraId="67405C4C" w14:textId="77777777" w:rsidR="0030182B" w:rsidRDefault="00000000">
          <w:pPr>
            <w:pBdr>
              <w:top w:val="nil"/>
              <w:left w:val="nil"/>
              <w:bottom w:val="nil"/>
              <w:right w:val="nil"/>
              <w:between w:val="nil"/>
            </w:pBdr>
            <w:tabs>
              <w:tab w:val="left" w:pos="660"/>
              <w:tab w:val="right" w:pos="9350"/>
            </w:tabs>
            <w:rPr>
              <w:rFonts w:ascii="Arial" w:eastAsia="Arial" w:hAnsi="Arial" w:cs="Arial"/>
              <w:color w:val="000000"/>
              <w:sz w:val="22"/>
              <w:szCs w:val="22"/>
            </w:rPr>
          </w:pPr>
          <w:r>
            <w:fldChar w:fldCharType="begin"/>
          </w:r>
          <w:r>
            <w:instrText xml:space="preserve"> TOC \h \u \z \t "Heading 1,1,Heading 2,2,Heading 3,3,"</w:instrText>
          </w:r>
          <w:r>
            <w:fldChar w:fldCharType="separate"/>
          </w:r>
          <w:hyperlink w:anchor="_heading=h.gjdgxs">
            <w:r>
              <w:rPr>
                <w:rFonts w:ascii="Arial" w:eastAsia="Arial" w:hAnsi="Arial" w:cs="Arial"/>
                <w:color w:val="000000"/>
                <w:sz w:val="22"/>
                <w:szCs w:val="22"/>
              </w:rPr>
              <w:t>1.0</w:t>
            </w:r>
            <w:r>
              <w:rPr>
                <w:rFonts w:ascii="Arial" w:eastAsia="Arial" w:hAnsi="Arial" w:cs="Arial"/>
                <w:color w:val="000000"/>
                <w:sz w:val="22"/>
                <w:szCs w:val="22"/>
              </w:rPr>
              <w:tab/>
              <w:t>Definitions for Human Research</w:t>
            </w:r>
            <w:r>
              <w:rPr>
                <w:rFonts w:ascii="Arial" w:eastAsia="Arial" w:hAnsi="Arial" w:cs="Arial"/>
                <w:color w:val="000000"/>
                <w:sz w:val="22"/>
                <w:szCs w:val="22"/>
              </w:rPr>
              <w:tab/>
              <w:t>2</w:t>
            </w:r>
          </w:hyperlink>
        </w:p>
        <w:p w14:paraId="2B21B7C3" w14:textId="77777777" w:rsidR="0030182B" w:rsidRDefault="00000000">
          <w:pPr>
            <w:pBdr>
              <w:top w:val="nil"/>
              <w:left w:val="nil"/>
              <w:bottom w:val="nil"/>
              <w:right w:val="nil"/>
              <w:between w:val="nil"/>
            </w:pBdr>
            <w:tabs>
              <w:tab w:val="left" w:pos="660"/>
              <w:tab w:val="right" w:pos="9350"/>
            </w:tabs>
            <w:rPr>
              <w:rFonts w:ascii="Arial" w:eastAsia="Arial" w:hAnsi="Arial" w:cs="Arial"/>
              <w:color w:val="000000"/>
              <w:sz w:val="22"/>
              <w:szCs w:val="22"/>
            </w:rPr>
          </w:pPr>
          <w:hyperlink w:anchor="_heading=h.30j0zll">
            <w:r>
              <w:rPr>
                <w:rFonts w:ascii="Arial" w:eastAsia="Arial" w:hAnsi="Arial" w:cs="Arial"/>
                <w:color w:val="000000"/>
                <w:sz w:val="22"/>
                <w:szCs w:val="22"/>
              </w:rPr>
              <w:t>2.0</w:t>
            </w:r>
            <w:r>
              <w:rPr>
                <w:rFonts w:ascii="Arial" w:eastAsia="Arial" w:hAnsi="Arial" w:cs="Arial"/>
                <w:color w:val="000000"/>
                <w:sz w:val="22"/>
                <w:szCs w:val="22"/>
              </w:rPr>
              <w:tab/>
              <w:t>Description of Activity</w:t>
            </w:r>
            <w:r>
              <w:rPr>
                <w:rFonts w:ascii="Arial" w:eastAsia="Arial" w:hAnsi="Arial" w:cs="Arial"/>
                <w:color w:val="000000"/>
                <w:sz w:val="22"/>
                <w:szCs w:val="22"/>
              </w:rPr>
              <w:tab/>
              <w:t>3</w:t>
            </w:r>
          </w:hyperlink>
        </w:p>
        <w:p w14:paraId="479379BF" w14:textId="77777777" w:rsidR="0030182B" w:rsidRDefault="00000000">
          <w:pPr>
            <w:pBdr>
              <w:top w:val="nil"/>
              <w:left w:val="nil"/>
              <w:bottom w:val="nil"/>
              <w:right w:val="nil"/>
              <w:between w:val="nil"/>
            </w:pBdr>
            <w:tabs>
              <w:tab w:val="left" w:pos="660"/>
              <w:tab w:val="right" w:pos="9350"/>
            </w:tabs>
            <w:rPr>
              <w:rFonts w:ascii="Arial" w:eastAsia="Arial" w:hAnsi="Arial" w:cs="Arial"/>
              <w:color w:val="000000"/>
              <w:sz w:val="22"/>
              <w:szCs w:val="22"/>
            </w:rPr>
          </w:pPr>
          <w:hyperlink w:anchor="_heading=h.1fob9te">
            <w:r>
              <w:rPr>
                <w:rFonts w:ascii="Arial" w:eastAsia="Arial" w:hAnsi="Arial" w:cs="Arial"/>
                <w:color w:val="000000"/>
                <w:sz w:val="22"/>
                <w:szCs w:val="22"/>
              </w:rPr>
              <w:t>3.0</w:t>
            </w:r>
            <w:r>
              <w:rPr>
                <w:rFonts w:ascii="Arial" w:eastAsia="Arial" w:hAnsi="Arial" w:cs="Arial"/>
                <w:color w:val="000000"/>
                <w:sz w:val="22"/>
                <w:szCs w:val="22"/>
              </w:rPr>
              <w:tab/>
              <w:t>Type of Project</w:t>
            </w:r>
            <w:r>
              <w:rPr>
                <w:rFonts w:ascii="Arial" w:eastAsia="Arial" w:hAnsi="Arial" w:cs="Arial"/>
                <w:color w:val="000000"/>
                <w:sz w:val="22"/>
                <w:szCs w:val="22"/>
              </w:rPr>
              <w:tab/>
              <w:t>3</w:t>
            </w:r>
          </w:hyperlink>
        </w:p>
        <w:p w14:paraId="7FB28048" w14:textId="77777777" w:rsidR="0030182B" w:rsidRDefault="00000000">
          <w:pPr>
            <w:pBdr>
              <w:top w:val="nil"/>
              <w:left w:val="nil"/>
              <w:bottom w:val="nil"/>
              <w:right w:val="nil"/>
              <w:between w:val="nil"/>
            </w:pBdr>
            <w:tabs>
              <w:tab w:val="left" w:pos="660"/>
              <w:tab w:val="right" w:pos="9350"/>
            </w:tabs>
            <w:rPr>
              <w:rFonts w:ascii="Arial" w:eastAsia="Arial" w:hAnsi="Arial" w:cs="Arial"/>
              <w:color w:val="000000"/>
              <w:sz w:val="22"/>
              <w:szCs w:val="22"/>
            </w:rPr>
          </w:pPr>
          <w:hyperlink w:anchor="_heading=h.3znysh7">
            <w:r>
              <w:rPr>
                <w:rFonts w:ascii="Arial" w:eastAsia="Arial" w:hAnsi="Arial" w:cs="Arial"/>
                <w:color w:val="000000"/>
                <w:sz w:val="22"/>
                <w:szCs w:val="22"/>
              </w:rPr>
              <w:t>4.0</w:t>
            </w:r>
            <w:r>
              <w:rPr>
                <w:rFonts w:ascii="Arial" w:eastAsia="Arial" w:hAnsi="Arial" w:cs="Arial"/>
                <w:color w:val="000000"/>
                <w:sz w:val="22"/>
                <w:szCs w:val="22"/>
              </w:rPr>
              <w:tab/>
              <w:t>Procedures</w:t>
            </w:r>
            <w:r>
              <w:rPr>
                <w:rFonts w:ascii="Arial" w:eastAsia="Arial" w:hAnsi="Arial" w:cs="Arial"/>
                <w:color w:val="000000"/>
                <w:sz w:val="22"/>
                <w:szCs w:val="22"/>
              </w:rPr>
              <w:tab/>
              <w:t>4</w:t>
            </w:r>
          </w:hyperlink>
        </w:p>
        <w:p w14:paraId="7DF03992" w14:textId="77777777" w:rsidR="0030182B" w:rsidRDefault="00000000">
          <w:pPr>
            <w:pBdr>
              <w:top w:val="nil"/>
              <w:left w:val="nil"/>
              <w:bottom w:val="nil"/>
              <w:right w:val="nil"/>
              <w:between w:val="nil"/>
            </w:pBdr>
            <w:tabs>
              <w:tab w:val="left" w:pos="660"/>
              <w:tab w:val="right" w:pos="9350"/>
            </w:tabs>
            <w:rPr>
              <w:rFonts w:ascii="Arial" w:eastAsia="Arial" w:hAnsi="Arial" w:cs="Arial"/>
              <w:color w:val="000000"/>
              <w:sz w:val="22"/>
              <w:szCs w:val="22"/>
            </w:rPr>
          </w:pPr>
          <w:hyperlink w:anchor="_heading=h.2et92p0">
            <w:r>
              <w:rPr>
                <w:rFonts w:ascii="Arial" w:eastAsia="Arial" w:hAnsi="Arial" w:cs="Arial"/>
                <w:color w:val="000000"/>
                <w:sz w:val="22"/>
                <w:szCs w:val="22"/>
              </w:rPr>
              <w:t>5.0</w:t>
            </w:r>
            <w:r>
              <w:rPr>
                <w:rFonts w:ascii="Arial" w:eastAsia="Arial" w:hAnsi="Arial" w:cs="Arial"/>
                <w:color w:val="000000"/>
                <w:sz w:val="22"/>
                <w:szCs w:val="22"/>
              </w:rPr>
              <w:tab/>
              <w:t>Data and/or Specimen Collection</w:t>
            </w:r>
            <w:r>
              <w:rPr>
                <w:rFonts w:ascii="Arial" w:eastAsia="Arial" w:hAnsi="Arial" w:cs="Arial"/>
                <w:color w:val="000000"/>
                <w:sz w:val="22"/>
                <w:szCs w:val="22"/>
              </w:rPr>
              <w:tab/>
              <w:t>4</w:t>
            </w:r>
          </w:hyperlink>
        </w:p>
        <w:p w14:paraId="03DD9A24" w14:textId="77777777" w:rsidR="0030182B" w:rsidRDefault="00000000">
          <w:pPr>
            <w:pBdr>
              <w:top w:val="nil"/>
              <w:left w:val="nil"/>
              <w:bottom w:val="nil"/>
              <w:right w:val="nil"/>
              <w:between w:val="nil"/>
            </w:pBdr>
            <w:tabs>
              <w:tab w:val="left" w:pos="660"/>
              <w:tab w:val="right" w:pos="9350"/>
            </w:tabs>
            <w:rPr>
              <w:rFonts w:ascii="Arial" w:eastAsia="Arial" w:hAnsi="Arial" w:cs="Arial"/>
              <w:color w:val="000000"/>
              <w:sz w:val="22"/>
              <w:szCs w:val="22"/>
            </w:rPr>
          </w:pPr>
          <w:hyperlink w:anchor="_heading=h.tyjcwt">
            <w:r>
              <w:rPr>
                <w:rFonts w:ascii="Arial" w:eastAsia="Arial" w:hAnsi="Arial" w:cs="Arial"/>
                <w:color w:val="000000"/>
                <w:sz w:val="22"/>
                <w:szCs w:val="22"/>
              </w:rPr>
              <w:t>6.0</w:t>
            </w:r>
            <w:r>
              <w:rPr>
                <w:rFonts w:ascii="Arial" w:eastAsia="Arial" w:hAnsi="Arial" w:cs="Arial"/>
                <w:color w:val="000000"/>
                <w:sz w:val="22"/>
                <w:szCs w:val="22"/>
              </w:rPr>
              <w:tab/>
              <w:t>HIPAA</w:t>
            </w:r>
            <w:r>
              <w:rPr>
                <w:rFonts w:ascii="Arial" w:eastAsia="Arial" w:hAnsi="Arial" w:cs="Arial"/>
                <w:color w:val="000000"/>
                <w:sz w:val="22"/>
                <w:szCs w:val="22"/>
              </w:rPr>
              <w:tab/>
              <w:t>4</w:t>
            </w:r>
          </w:hyperlink>
        </w:p>
        <w:p w14:paraId="676F138B" w14:textId="77777777" w:rsidR="0030182B" w:rsidRDefault="00000000">
          <w:pPr>
            <w:pBdr>
              <w:top w:val="nil"/>
              <w:left w:val="nil"/>
              <w:bottom w:val="nil"/>
              <w:right w:val="nil"/>
              <w:between w:val="nil"/>
            </w:pBdr>
            <w:tabs>
              <w:tab w:val="left" w:pos="660"/>
              <w:tab w:val="right" w:pos="9350"/>
            </w:tabs>
            <w:rPr>
              <w:rFonts w:ascii="Arial" w:eastAsia="Arial" w:hAnsi="Arial" w:cs="Arial"/>
              <w:color w:val="000000"/>
              <w:sz w:val="22"/>
              <w:szCs w:val="22"/>
            </w:rPr>
          </w:pPr>
          <w:hyperlink w:anchor="_heading=h.3dy6vkm">
            <w:r>
              <w:rPr>
                <w:rFonts w:ascii="Arial" w:eastAsia="Arial" w:hAnsi="Arial" w:cs="Arial"/>
                <w:color w:val="000000"/>
                <w:sz w:val="22"/>
                <w:szCs w:val="22"/>
              </w:rPr>
              <w:t>7.0</w:t>
            </w:r>
            <w:r>
              <w:rPr>
                <w:rFonts w:ascii="Arial" w:eastAsia="Arial" w:hAnsi="Arial" w:cs="Arial"/>
                <w:color w:val="000000"/>
                <w:sz w:val="22"/>
                <w:szCs w:val="22"/>
              </w:rPr>
              <w:tab/>
              <w:t>Appendices</w:t>
            </w:r>
            <w:r>
              <w:rPr>
                <w:rFonts w:ascii="Arial" w:eastAsia="Arial" w:hAnsi="Arial" w:cs="Arial"/>
                <w:color w:val="000000"/>
                <w:sz w:val="22"/>
                <w:szCs w:val="22"/>
              </w:rPr>
              <w:tab/>
              <w:t>5</w:t>
            </w:r>
          </w:hyperlink>
        </w:p>
        <w:p w14:paraId="2B4DABBE" w14:textId="77777777" w:rsidR="0030182B" w:rsidRDefault="00000000">
          <w:pPr>
            <w:widowControl w:val="0"/>
            <w:tabs>
              <w:tab w:val="right" w:pos="12000"/>
            </w:tabs>
            <w:spacing w:before="60"/>
            <w:rPr>
              <w:rFonts w:ascii="Arial" w:eastAsia="Arial" w:hAnsi="Arial" w:cs="Arial"/>
              <w:b/>
              <w:color w:val="000000"/>
              <w:sz w:val="22"/>
              <w:szCs w:val="22"/>
            </w:rPr>
          </w:pPr>
          <w:r>
            <w:fldChar w:fldCharType="end"/>
          </w:r>
        </w:p>
      </w:sdtContent>
    </w:sdt>
    <w:p w14:paraId="5DC24F3E" w14:textId="77777777" w:rsidR="0030182B" w:rsidRDefault="0030182B">
      <w:pPr>
        <w:rPr>
          <w:rFonts w:ascii="Arial" w:eastAsia="Arial" w:hAnsi="Arial" w:cs="Arial"/>
          <w:b/>
        </w:rPr>
      </w:pPr>
    </w:p>
    <w:p w14:paraId="0266F8B6" w14:textId="77777777" w:rsidR="0030182B" w:rsidRDefault="00000000">
      <w:pPr>
        <w:pStyle w:val="Heading1"/>
        <w:numPr>
          <w:ilvl w:val="0"/>
          <w:numId w:val="6"/>
        </w:numPr>
        <w:rPr>
          <w:rFonts w:ascii="Arial" w:eastAsia="Arial" w:hAnsi="Arial" w:cs="Arial"/>
        </w:rPr>
      </w:pPr>
      <w:bookmarkStart w:id="1" w:name="_heading=h.gjdgxs" w:colFirst="0" w:colLast="0"/>
      <w:bookmarkEnd w:id="1"/>
      <w:r>
        <w:rPr>
          <w:rFonts w:ascii="Arial" w:eastAsia="Arial" w:hAnsi="Arial" w:cs="Arial"/>
        </w:rPr>
        <w:t>Definitions for Human Research</w:t>
      </w:r>
    </w:p>
    <w:p w14:paraId="436002E8" w14:textId="77777777" w:rsidR="0030182B" w:rsidRDefault="00000000">
      <w:pPr>
        <w:ind w:left="720"/>
        <w:rPr>
          <w:rFonts w:ascii="Arial" w:eastAsia="Arial" w:hAnsi="Arial" w:cs="Arial"/>
          <w:sz w:val="22"/>
          <w:szCs w:val="22"/>
        </w:rPr>
      </w:pPr>
      <w:r>
        <w:rPr>
          <w:rFonts w:ascii="Arial" w:eastAsia="Arial" w:hAnsi="Arial" w:cs="Arial"/>
          <w:sz w:val="22"/>
          <w:szCs w:val="22"/>
        </w:rPr>
        <w:t>Review the following definitions to determine whether your activity is Human Research. Note that publication is not a determining factor for whether an activity is Human Research requiring review and approval by the IRB.</w:t>
      </w:r>
    </w:p>
    <w:p w14:paraId="555C5F3D" w14:textId="77777777" w:rsidR="0030182B" w:rsidRDefault="00000000">
      <w:pPr>
        <w:numPr>
          <w:ilvl w:val="0"/>
          <w:numId w:val="2"/>
        </w:numPr>
        <w:pBdr>
          <w:top w:val="none" w:sz="0" w:space="0" w:color="000000"/>
          <w:left w:val="none" w:sz="0" w:space="0" w:color="000000"/>
          <w:bottom w:val="none" w:sz="0" w:space="0" w:color="000000"/>
          <w:right w:val="none" w:sz="0" w:space="0" w:color="000000"/>
          <w:between w:val="nil"/>
        </w:pBdr>
        <w:spacing w:before="120" w:after="120"/>
        <w:ind w:left="1260" w:right="720" w:hanging="540"/>
        <w:rPr>
          <w:rFonts w:ascii="Arial" w:eastAsia="Arial" w:hAnsi="Arial" w:cs="Arial"/>
          <w:color w:val="000000"/>
          <w:sz w:val="22"/>
          <w:szCs w:val="22"/>
        </w:rPr>
      </w:pPr>
      <w:r>
        <w:rPr>
          <w:rFonts w:ascii="Arial" w:eastAsia="Arial" w:hAnsi="Arial" w:cs="Arial"/>
          <w:b/>
          <w:color w:val="000000"/>
          <w:sz w:val="22"/>
          <w:szCs w:val="22"/>
        </w:rPr>
        <w:t>“Human Research”</w:t>
      </w:r>
      <w:r>
        <w:rPr>
          <w:rFonts w:ascii="Arial" w:eastAsia="Arial" w:hAnsi="Arial" w:cs="Arial"/>
          <w:color w:val="000000"/>
          <w:sz w:val="22"/>
          <w:szCs w:val="22"/>
        </w:rPr>
        <w:t xml:space="preserve"> (according to DHHS): The definition includes two components:</w:t>
      </w:r>
    </w:p>
    <w:p w14:paraId="53BE99A6" w14:textId="77777777" w:rsidR="0030182B" w:rsidRDefault="00000000">
      <w:pPr>
        <w:numPr>
          <w:ilvl w:val="1"/>
          <w:numId w:val="2"/>
        </w:numPr>
        <w:pBdr>
          <w:top w:val="none" w:sz="0" w:space="0" w:color="000000"/>
          <w:left w:val="none" w:sz="0" w:space="0" w:color="000000"/>
          <w:bottom w:val="none" w:sz="0" w:space="0" w:color="000000"/>
          <w:right w:val="none" w:sz="0" w:space="0" w:color="000000"/>
          <w:between w:val="nil"/>
        </w:pBdr>
        <w:spacing w:before="120" w:after="120"/>
        <w:ind w:right="720"/>
        <w:rPr>
          <w:rFonts w:ascii="Arial" w:eastAsia="Arial" w:hAnsi="Arial" w:cs="Arial"/>
          <w:color w:val="000000"/>
          <w:sz w:val="22"/>
          <w:szCs w:val="22"/>
        </w:rPr>
      </w:pPr>
      <w:r>
        <w:rPr>
          <w:rFonts w:ascii="Arial" w:eastAsia="Arial" w:hAnsi="Arial" w:cs="Arial"/>
          <w:color w:val="000000"/>
          <w:sz w:val="22"/>
          <w:szCs w:val="22"/>
        </w:rPr>
        <w:t>“Research”:  A systematic investigation, including research development, testing and evaluation, designed to develop or contribute to generalizable knowledge.</w:t>
      </w:r>
    </w:p>
    <w:p w14:paraId="5219641F" w14:textId="77777777" w:rsidR="0030182B" w:rsidRDefault="00000000">
      <w:pPr>
        <w:numPr>
          <w:ilvl w:val="1"/>
          <w:numId w:val="2"/>
        </w:numPr>
        <w:pBdr>
          <w:top w:val="none" w:sz="0" w:space="0" w:color="000000"/>
          <w:left w:val="none" w:sz="0" w:space="0" w:color="000000"/>
          <w:bottom w:val="none" w:sz="0" w:space="0" w:color="000000"/>
          <w:right w:val="none" w:sz="0" w:space="0" w:color="000000"/>
          <w:between w:val="nil"/>
        </w:pBdr>
        <w:spacing w:before="120" w:after="120"/>
        <w:ind w:right="720"/>
        <w:rPr>
          <w:rFonts w:ascii="Arial" w:eastAsia="Arial" w:hAnsi="Arial" w:cs="Arial"/>
          <w:color w:val="000000"/>
          <w:sz w:val="22"/>
          <w:szCs w:val="22"/>
        </w:rPr>
      </w:pPr>
      <w:r>
        <w:rPr>
          <w:rFonts w:ascii="Arial" w:eastAsia="Arial" w:hAnsi="Arial" w:cs="Arial"/>
          <w:color w:val="000000"/>
          <w:sz w:val="22"/>
          <w:szCs w:val="22"/>
        </w:rPr>
        <w:t>Human Subject”: A living individual about whom an investigator (whether professional or student) conducting research (1</w:t>
      </w:r>
      <w:proofErr w:type="gramStart"/>
      <w:r>
        <w:rPr>
          <w:rFonts w:ascii="Arial" w:eastAsia="Arial" w:hAnsi="Arial" w:cs="Arial"/>
          <w:color w:val="000000"/>
          <w:sz w:val="22"/>
          <w:szCs w:val="22"/>
        </w:rPr>
        <w:t>)  obtains</w:t>
      </w:r>
      <w:proofErr w:type="gramEnd"/>
      <w:r>
        <w:rPr>
          <w:rFonts w:ascii="Arial" w:eastAsia="Arial" w:hAnsi="Arial" w:cs="Arial"/>
          <w:color w:val="000000"/>
          <w:sz w:val="22"/>
          <w:szCs w:val="22"/>
        </w:rPr>
        <w:t xml:space="preserve"> information or biospecimens through Intervention or Interaction with the individual, and uses, studies or analyzes the information or biospecimens; or (2)  obtains, uses, studies, analyzes, or generates identifiable private information or identifiable biospecimens. </w:t>
      </w:r>
      <w:proofErr w:type="gramStart"/>
      <w:r>
        <w:rPr>
          <w:rFonts w:ascii="Arial" w:eastAsia="Arial" w:hAnsi="Arial" w:cs="Arial"/>
          <w:color w:val="000000"/>
          <w:sz w:val="22"/>
          <w:szCs w:val="22"/>
        </w:rPr>
        <w:t>For the purpose of</w:t>
      </w:r>
      <w:proofErr w:type="gramEnd"/>
      <w:r>
        <w:rPr>
          <w:rFonts w:ascii="Arial" w:eastAsia="Arial" w:hAnsi="Arial" w:cs="Arial"/>
          <w:color w:val="000000"/>
          <w:sz w:val="22"/>
          <w:szCs w:val="22"/>
        </w:rPr>
        <w:t xml:space="preserve"> this definition:</w:t>
      </w:r>
    </w:p>
    <w:p w14:paraId="3322EBE7" w14:textId="77777777" w:rsidR="0030182B" w:rsidRDefault="00000000">
      <w:pPr>
        <w:numPr>
          <w:ilvl w:val="2"/>
          <w:numId w:val="2"/>
        </w:numPr>
        <w:pBdr>
          <w:top w:val="nil"/>
          <w:left w:val="nil"/>
          <w:bottom w:val="nil"/>
          <w:right w:val="nil"/>
          <w:between w:val="nil"/>
        </w:pBdr>
        <w:spacing w:before="20" w:after="20"/>
        <w:rPr>
          <w:rFonts w:ascii="Arial" w:eastAsia="Arial" w:hAnsi="Arial" w:cs="Arial"/>
          <w:color w:val="000000"/>
          <w:sz w:val="22"/>
          <w:szCs w:val="22"/>
        </w:rPr>
      </w:pPr>
      <w:r>
        <w:rPr>
          <w:rFonts w:ascii="Arial" w:eastAsia="Arial" w:hAnsi="Arial" w:cs="Arial"/>
          <w:color w:val="000000"/>
          <w:sz w:val="22"/>
          <w:szCs w:val="22"/>
          <w:u w:val="single"/>
        </w:rPr>
        <w:t>Intervention</w:t>
      </w:r>
      <w:r>
        <w:rPr>
          <w:rFonts w:ascii="Arial" w:eastAsia="Arial" w:hAnsi="Arial" w:cs="Arial"/>
          <w:color w:val="000000"/>
          <w:sz w:val="22"/>
          <w:szCs w:val="22"/>
        </w:rPr>
        <w:t>: Physical procedures by which data are gathered (for example, venipuncture) and manipulations of the subject or the subject’s environment that are performed for research purposes.</w:t>
      </w:r>
    </w:p>
    <w:p w14:paraId="5DC0D34F" w14:textId="77777777" w:rsidR="0030182B" w:rsidRDefault="00000000">
      <w:pPr>
        <w:numPr>
          <w:ilvl w:val="2"/>
          <w:numId w:val="2"/>
        </w:numPr>
        <w:pBdr>
          <w:top w:val="nil"/>
          <w:left w:val="nil"/>
          <w:bottom w:val="nil"/>
          <w:right w:val="nil"/>
          <w:between w:val="nil"/>
        </w:pBdr>
        <w:spacing w:before="20" w:after="20"/>
        <w:rPr>
          <w:rFonts w:ascii="Arial" w:eastAsia="Arial" w:hAnsi="Arial" w:cs="Arial"/>
          <w:color w:val="000000"/>
          <w:sz w:val="22"/>
          <w:szCs w:val="22"/>
        </w:rPr>
      </w:pPr>
      <w:r>
        <w:rPr>
          <w:rFonts w:ascii="Arial" w:eastAsia="Arial" w:hAnsi="Arial" w:cs="Arial"/>
          <w:color w:val="000000"/>
          <w:sz w:val="22"/>
          <w:szCs w:val="22"/>
          <w:u w:val="single"/>
        </w:rPr>
        <w:t>Interaction</w:t>
      </w:r>
      <w:r>
        <w:rPr>
          <w:rFonts w:ascii="Arial" w:eastAsia="Arial" w:hAnsi="Arial" w:cs="Arial"/>
          <w:color w:val="000000"/>
          <w:sz w:val="22"/>
          <w:szCs w:val="22"/>
        </w:rPr>
        <w:t>: Communication or interpersonal contact between investigator and subject.</w:t>
      </w:r>
    </w:p>
    <w:p w14:paraId="49776819" w14:textId="77777777" w:rsidR="0030182B" w:rsidRDefault="00000000">
      <w:pPr>
        <w:numPr>
          <w:ilvl w:val="2"/>
          <w:numId w:val="2"/>
        </w:numPr>
        <w:pBdr>
          <w:top w:val="nil"/>
          <w:left w:val="nil"/>
          <w:bottom w:val="nil"/>
          <w:right w:val="nil"/>
          <w:between w:val="nil"/>
        </w:pBdr>
        <w:spacing w:before="20" w:after="20"/>
        <w:rPr>
          <w:rFonts w:ascii="Arial" w:eastAsia="Arial" w:hAnsi="Arial" w:cs="Arial"/>
          <w:color w:val="000000"/>
          <w:sz w:val="22"/>
          <w:szCs w:val="22"/>
        </w:rPr>
      </w:pPr>
      <w:r>
        <w:rPr>
          <w:rFonts w:ascii="Arial" w:eastAsia="Arial" w:hAnsi="Arial" w:cs="Arial"/>
          <w:color w:val="000000"/>
          <w:sz w:val="22"/>
          <w:szCs w:val="22"/>
          <w:u w:val="single"/>
        </w:rPr>
        <w:t>Private Information</w:t>
      </w:r>
      <w:r>
        <w:rPr>
          <w:rFonts w:ascii="Arial" w:eastAsia="Arial" w:hAnsi="Arial" w:cs="Arial"/>
          <w:color w:val="000000"/>
          <w:sz w:val="22"/>
          <w:szCs w:val="22"/>
        </w:rPr>
        <w:t>: Information about behavior that occurs in a context in which an individual can reasonably expect that no observation or recording is taking place, and information which has been provided for specific purposes by an individual and that the individual can reasonably expect will not be made public (for example, a medical record).</w:t>
      </w:r>
    </w:p>
    <w:p w14:paraId="04E15E3A" w14:textId="77777777" w:rsidR="0030182B" w:rsidRDefault="00000000">
      <w:pPr>
        <w:numPr>
          <w:ilvl w:val="2"/>
          <w:numId w:val="2"/>
        </w:numPr>
        <w:pBdr>
          <w:top w:val="nil"/>
          <w:left w:val="nil"/>
          <w:bottom w:val="nil"/>
          <w:right w:val="nil"/>
          <w:between w:val="nil"/>
        </w:pBdr>
        <w:spacing w:before="20" w:after="20"/>
        <w:rPr>
          <w:rFonts w:ascii="Arial" w:eastAsia="Arial" w:hAnsi="Arial" w:cs="Arial"/>
          <w:color w:val="000000"/>
          <w:sz w:val="22"/>
          <w:szCs w:val="22"/>
        </w:rPr>
      </w:pPr>
      <w:r>
        <w:rPr>
          <w:rFonts w:ascii="Arial" w:eastAsia="Arial" w:hAnsi="Arial" w:cs="Arial"/>
          <w:color w:val="000000"/>
          <w:sz w:val="22"/>
          <w:szCs w:val="22"/>
          <w:u w:val="single"/>
        </w:rPr>
        <w:t>Identifiable Private Information</w:t>
      </w:r>
      <w:r>
        <w:rPr>
          <w:rFonts w:ascii="Arial" w:eastAsia="Arial" w:hAnsi="Arial" w:cs="Arial"/>
          <w:color w:val="000000"/>
          <w:sz w:val="22"/>
          <w:szCs w:val="22"/>
        </w:rPr>
        <w:t>: Private Information for which the identity of the subject is or may readily be ascertained by the investigator or associated with the information.</w:t>
      </w:r>
    </w:p>
    <w:p w14:paraId="54E89410" w14:textId="77777777" w:rsidR="0030182B" w:rsidRDefault="00000000">
      <w:pPr>
        <w:numPr>
          <w:ilvl w:val="2"/>
          <w:numId w:val="2"/>
        </w:numPr>
        <w:pBdr>
          <w:top w:val="nil"/>
          <w:left w:val="nil"/>
          <w:bottom w:val="nil"/>
          <w:right w:val="nil"/>
          <w:between w:val="nil"/>
        </w:pBdr>
        <w:spacing w:before="20" w:after="20"/>
        <w:rPr>
          <w:rFonts w:ascii="Arial" w:eastAsia="Arial" w:hAnsi="Arial" w:cs="Arial"/>
          <w:color w:val="000000"/>
          <w:sz w:val="22"/>
          <w:szCs w:val="22"/>
        </w:rPr>
      </w:pPr>
      <w:r>
        <w:rPr>
          <w:rFonts w:ascii="Arial" w:eastAsia="Arial" w:hAnsi="Arial" w:cs="Arial"/>
          <w:color w:val="000000"/>
          <w:sz w:val="22"/>
          <w:szCs w:val="22"/>
          <w:u w:val="single"/>
        </w:rPr>
        <w:t>Identifiable Biospecimen</w:t>
      </w:r>
      <w:r>
        <w:rPr>
          <w:rFonts w:ascii="Arial" w:eastAsia="Arial" w:hAnsi="Arial" w:cs="Arial"/>
          <w:color w:val="000000"/>
          <w:sz w:val="22"/>
          <w:szCs w:val="22"/>
        </w:rPr>
        <w:t>: A biospecimen for which the identity of the subject is or may readily be ascertained by the investigator or associated with the biospecimen.</w:t>
      </w:r>
    </w:p>
    <w:p w14:paraId="7984FE1B" w14:textId="77777777" w:rsidR="0030182B" w:rsidRDefault="00000000">
      <w:pPr>
        <w:ind w:left="720"/>
        <w:rPr>
          <w:rFonts w:ascii="Arial" w:eastAsia="Arial" w:hAnsi="Arial" w:cs="Arial"/>
          <w:sz w:val="22"/>
          <w:szCs w:val="22"/>
        </w:rPr>
      </w:pPr>
      <w:r>
        <w:rPr>
          <w:rFonts w:ascii="Arial" w:eastAsia="Arial" w:hAnsi="Arial" w:cs="Arial"/>
          <w:sz w:val="22"/>
          <w:szCs w:val="22"/>
        </w:rPr>
        <w:t xml:space="preserve">If your activity does not meet </w:t>
      </w:r>
      <w:proofErr w:type="gramStart"/>
      <w:r>
        <w:rPr>
          <w:rFonts w:ascii="Arial" w:eastAsia="Arial" w:hAnsi="Arial" w:cs="Arial"/>
          <w:sz w:val="22"/>
          <w:szCs w:val="22"/>
        </w:rPr>
        <w:t>both of these</w:t>
      </w:r>
      <w:proofErr w:type="gramEnd"/>
      <w:r>
        <w:rPr>
          <w:rFonts w:ascii="Arial" w:eastAsia="Arial" w:hAnsi="Arial" w:cs="Arial"/>
          <w:sz w:val="22"/>
          <w:szCs w:val="22"/>
        </w:rPr>
        <w:t xml:space="preserve"> components, then it is not Human Research according to DHHS. Please see below for the FDA definition.</w:t>
      </w:r>
    </w:p>
    <w:p w14:paraId="7E1538E8" w14:textId="77777777" w:rsidR="0030182B" w:rsidRDefault="00000000">
      <w:pPr>
        <w:numPr>
          <w:ilvl w:val="0"/>
          <w:numId w:val="2"/>
        </w:numPr>
        <w:pBdr>
          <w:top w:val="none" w:sz="0" w:space="0" w:color="000000"/>
          <w:left w:val="none" w:sz="0" w:space="0" w:color="000000"/>
          <w:bottom w:val="none" w:sz="0" w:space="0" w:color="000000"/>
          <w:right w:val="none" w:sz="0" w:space="0" w:color="000000"/>
          <w:between w:val="nil"/>
        </w:pBdr>
        <w:spacing w:before="120" w:after="120"/>
        <w:ind w:left="1260" w:right="720" w:hanging="540"/>
        <w:rPr>
          <w:rFonts w:ascii="Arial" w:eastAsia="Arial" w:hAnsi="Arial" w:cs="Arial"/>
          <w:color w:val="000000"/>
          <w:sz w:val="22"/>
          <w:szCs w:val="22"/>
        </w:rPr>
      </w:pPr>
      <w:r>
        <w:rPr>
          <w:rFonts w:ascii="Arial" w:eastAsia="Arial" w:hAnsi="Arial" w:cs="Arial"/>
          <w:b/>
          <w:color w:val="000000"/>
          <w:sz w:val="22"/>
          <w:szCs w:val="22"/>
        </w:rPr>
        <w:t>“Human Research”</w:t>
      </w:r>
      <w:r>
        <w:rPr>
          <w:rFonts w:ascii="Arial" w:eastAsia="Arial" w:hAnsi="Arial" w:cs="Arial"/>
          <w:color w:val="000000"/>
          <w:sz w:val="22"/>
          <w:szCs w:val="22"/>
        </w:rPr>
        <w:t xml:space="preserve"> (</w:t>
      </w:r>
      <w:r>
        <w:rPr>
          <w:rFonts w:ascii="Arial" w:eastAsia="Arial" w:hAnsi="Arial" w:cs="Arial"/>
          <w:color w:val="000000"/>
          <w:sz w:val="22"/>
          <w:szCs w:val="22"/>
          <w:u w:val="single"/>
        </w:rPr>
        <w:t>according to FDA</w:t>
      </w:r>
      <w:r>
        <w:rPr>
          <w:rFonts w:ascii="Arial" w:eastAsia="Arial" w:hAnsi="Arial" w:cs="Arial"/>
          <w:color w:val="000000"/>
          <w:sz w:val="22"/>
          <w:szCs w:val="22"/>
        </w:rPr>
        <w:t>): The definition includes two components:</w:t>
      </w:r>
    </w:p>
    <w:p w14:paraId="0F351A17" w14:textId="77777777" w:rsidR="0030182B" w:rsidRDefault="00000000">
      <w:pPr>
        <w:numPr>
          <w:ilvl w:val="1"/>
          <w:numId w:val="2"/>
        </w:numPr>
        <w:pBdr>
          <w:top w:val="none" w:sz="0" w:space="0" w:color="000000"/>
          <w:left w:val="none" w:sz="0" w:space="0" w:color="000000"/>
          <w:bottom w:val="none" w:sz="0" w:space="0" w:color="000000"/>
          <w:right w:val="none" w:sz="0" w:space="0" w:color="000000"/>
          <w:between w:val="nil"/>
        </w:pBdr>
        <w:spacing w:before="120" w:after="120"/>
        <w:ind w:right="720"/>
        <w:rPr>
          <w:rFonts w:ascii="Arial" w:eastAsia="Arial" w:hAnsi="Arial" w:cs="Arial"/>
          <w:color w:val="000000"/>
          <w:sz w:val="22"/>
          <w:szCs w:val="22"/>
        </w:rPr>
      </w:pPr>
      <w:r>
        <w:rPr>
          <w:rFonts w:ascii="Arial" w:eastAsia="Arial" w:hAnsi="Arial" w:cs="Arial"/>
          <w:b/>
          <w:color w:val="000000"/>
          <w:sz w:val="22"/>
          <w:szCs w:val="22"/>
        </w:rPr>
        <w:t>“Research”</w:t>
      </w:r>
      <w:r>
        <w:rPr>
          <w:rFonts w:ascii="Arial" w:eastAsia="Arial" w:hAnsi="Arial" w:cs="Arial"/>
          <w:color w:val="000000"/>
          <w:sz w:val="22"/>
          <w:szCs w:val="22"/>
        </w:rPr>
        <w:t>: Any experiment that involves a test article and one or more Human Subjects, and that meets any one of the following:</w:t>
      </w:r>
    </w:p>
    <w:p w14:paraId="033696F0" w14:textId="77777777" w:rsidR="0030182B" w:rsidRDefault="00000000">
      <w:pPr>
        <w:numPr>
          <w:ilvl w:val="2"/>
          <w:numId w:val="2"/>
        </w:numPr>
        <w:pBdr>
          <w:top w:val="none" w:sz="0" w:space="0" w:color="000000"/>
          <w:left w:val="none" w:sz="0" w:space="0" w:color="000000"/>
          <w:bottom w:val="none" w:sz="0" w:space="0" w:color="000000"/>
          <w:right w:val="none" w:sz="0" w:space="0" w:color="000000"/>
          <w:between w:val="nil"/>
        </w:pBdr>
        <w:spacing w:before="120"/>
        <w:ind w:right="720"/>
        <w:rPr>
          <w:rFonts w:ascii="Arial" w:eastAsia="Arial" w:hAnsi="Arial" w:cs="Arial"/>
          <w:color w:val="000000"/>
          <w:sz w:val="22"/>
          <w:szCs w:val="22"/>
        </w:rPr>
      </w:pPr>
      <w:r>
        <w:rPr>
          <w:rFonts w:ascii="Arial" w:eastAsia="Arial" w:hAnsi="Arial" w:cs="Arial"/>
          <w:color w:val="000000"/>
          <w:sz w:val="22"/>
          <w:szCs w:val="22"/>
        </w:rPr>
        <w:t>Must meet the requirements for prior submission to the US Food and Drug Administration under section 505(</w:t>
      </w:r>
      <w:proofErr w:type="spellStart"/>
      <w:r>
        <w:rPr>
          <w:rFonts w:ascii="Arial" w:eastAsia="Arial" w:hAnsi="Arial" w:cs="Arial"/>
          <w:color w:val="000000"/>
          <w:sz w:val="22"/>
          <w:szCs w:val="22"/>
        </w:rPr>
        <w:t>i</w:t>
      </w:r>
      <w:proofErr w:type="spellEnd"/>
      <w:r>
        <w:rPr>
          <w:rFonts w:ascii="Arial" w:eastAsia="Arial" w:hAnsi="Arial" w:cs="Arial"/>
          <w:color w:val="000000"/>
          <w:sz w:val="22"/>
          <w:szCs w:val="22"/>
        </w:rPr>
        <w:t xml:space="preserve">) of the Federal Food, Drug, and Cosmetic Act meaning any use of a drug other than the use of an approved drug in the course of medical </w:t>
      </w:r>
      <w:proofErr w:type="gramStart"/>
      <w:r>
        <w:rPr>
          <w:rFonts w:ascii="Arial" w:eastAsia="Arial" w:hAnsi="Arial" w:cs="Arial"/>
          <w:color w:val="000000"/>
          <w:sz w:val="22"/>
          <w:szCs w:val="22"/>
        </w:rPr>
        <w:t>practice;</w:t>
      </w:r>
      <w:proofErr w:type="gramEnd"/>
    </w:p>
    <w:p w14:paraId="6049199A" w14:textId="77777777" w:rsidR="0030182B" w:rsidRDefault="00000000">
      <w:pPr>
        <w:numPr>
          <w:ilvl w:val="2"/>
          <w:numId w:val="2"/>
        </w:numPr>
        <w:pBdr>
          <w:top w:val="none" w:sz="0" w:space="0" w:color="000000"/>
          <w:left w:val="none" w:sz="0" w:space="0" w:color="000000"/>
          <w:bottom w:val="none" w:sz="0" w:space="0" w:color="000000"/>
          <w:right w:val="none" w:sz="0" w:space="0" w:color="000000"/>
          <w:between w:val="nil"/>
        </w:pBdr>
        <w:ind w:right="720"/>
        <w:rPr>
          <w:rFonts w:ascii="Arial" w:eastAsia="Arial" w:hAnsi="Arial" w:cs="Arial"/>
          <w:color w:val="000000"/>
          <w:sz w:val="22"/>
          <w:szCs w:val="22"/>
        </w:rPr>
      </w:pPr>
      <w:r>
        <w:rPr>
          <w:rFonts w:ascii="Arial" w:eastAsia="Arial" w:hAnsi="Arial" w:cs="Arial"/>
          <w:color w:val="000000"/>
          <w:sz w:val="22"/>
          <w:szCs w:val="22"/>
        </w:rPr>
        <w:t xml:space="preserve">Must meet the requirements for prior submission to the US Food and Drug Administration under section 520(g) of the </w:t>
      </w:r>
      <w:r>
        <w:rPr>
          <w:rFonts w:ascii="Arial" w:eastAsia="Arial" w:hAnsi="Arial" w:cs="Arial"/>
          <w:color w:val="000000"/>
          <w:sz w:val="22"/>
          <w:szCs w:val="22"/>
        </w:rPr>
        <w:lastRenderedPageBreak/>
        <w:t xml:space="preserve">Federal Food, Drug, and Cosmetic Act meaning any activity that evaluates the safety or effectiveness of a </w:t>
      </w:r>
      <w:proofErr w:type="gramStart"/>
      <w:r>
        <w:rPr>
          <w:rFonts w:ascii="Arial" w:eastAsia="Arial" w:hAnsi="Arial" w:cs="Arial"/>
          <w:color w:val="000000"/>
          <w:sz w:val="22"/>
          <w:szCs w:val="22"/>
        </w:rPr>
        <w:t>device;</w:t>
      </w:r>
      <w:proofErr w:type="gramEnd"/>
      <w:r>
        <w:rPr>
          <w:rFonts w:ascii="Arial" w:eastAsia="Arial" w:hAnsi="Arial" w:cs="Arial"/>
          <w:color w:val="000000"/>
          <w:sz w:val="22"/>
          <w:szCs w:val="22"/>
        </w:rPr>
        <w:t xml:space="preserve"> OR</w:t>
      </w:r>
    </w:p>
    <w:p w14:paraId="6F680D6D" w14:textId="77777777" w:rsidR="0030182B" w:rsidRDefault="00000000">
      <w:pPr>
        <w:numPr>
          <w:ilvl w:val="2"/>
          <w:numId w:val="2"/>
        </w:numPr>
        <w:pBdr>
          <w:top w:val="none" w:sz="0" w:space="0" w:color="000000"/>
          <w:left w:val="none" w:sz="0" w:space="0" w:color="000000"/>
          <w:bottom w:val="none" w:sz="0" w:space="0" w:color="000000"/>
          <w:right w:val="none" w:sz="0" w:space="0" w:color="000000"/>
          <w:between w:val="nil"/>
        </w:pBdr>
        <w:spacing w:after="120"/>
        <w:ind w:right="720"/>
        <w:rPr>
          <w:rFonts w:ascii="Arial" w:eastAsia="Arial" w:hAnsi="Arial" w:cs="Arial"/>
          <w:color w:val="000000"/>
          <w:sz w:val="22"/>
          <w:szCs w:val="22"/>
        </w:rPr>
      </w:pPr>
      <w:r>
        <w:rPr>
          <w:rFonts w:ascii="Arial" w:eastAsia="Arial" w:hAnsi="Arial" w:cs="Arial"/>
          <w:color w:val="000000"/>
          <w:sz w:val="22"/>
          <w:szCs w:val="22"/>
        </w:rPr>
        <w:t>Any activity the results of which are intended to be later submitted to, or held for inspection by, the US Food and Drug Administration as part of an application for a research or marketing permit.</w:t>
      </w:r>
    </w:p>
    <w:p w14:paraId="05D7EF55" w14:textId="77777777" w:rsidR="0030182B" w:rsidRDefault="00000000">
      <w:pPr>
        <w:numPr>
          <w:ilvl w:val="1"/>
          <w:numId w:val="2"/>
        </w:numPr>
        <w:pBdr>
          <w:top w:val="none" w:sz="0" w:space="0" w:color="000000"/>
          <w:left w:val="none" w:sz="0" w:space="0" w:color="000000"/>
          <w:bottom w:val="none" w:sz="0" w:space="0" w:color="000000"/>
          <w:right w:val="none" w:sz="0" w:space="0" w:color="000000"/>
          <w:between w:val="nil"/>
        </w:pBdr>
        <w:spacing w:after="120"/>
        <w:ind w:right="720"/>
        <w:rPr>
          <w:rFonts w:ascii="Arial" w:eastAsia="Arial" w:hAnsi="Arial" w:cs="Arial"/>
          <w:color w:val="000000"/>
          <w:sz w:val="22"/>
          <w:szCs w:val="22"/>
        </w:rPr>
      </w:pPr>
      <w:r>
        <w:rPr>
          <w:rFonts w:ascii="Arial" w:eastAsia="Arial" w:hAnsi="Arial" w:cs="Arial"/>
          <w:b/>
          <w:color w:val="000000"/>
          <w:sz w:val="22"/>
          <w:szCs w:val="22"/>
        </w:rPr>
        <w:t xml:space="preserve">“Human Subject”: </w:t>
      </w:r>
      <w:r>
        <w:rPr>
          <w:rFonts w:ascii="Arial" w:eastAsia="Arial" w:hAnsi="Arial" w:cs="Arial"/>
          <w:color w:val="000000"/>
          <w:sz w:val="22"/>
          <w:szCs w:val="22"/>
        </w:rPr>
        <w:t xml:space="preserve">An individual who is or becomes a subject in research, either as a recipient of the test article or as a control. A subject may be either a healthy human or a patient. </w:t>
      </w:r>
    </w:p>
    <w:p w14:paraId="48055689" w14:textId="77777777" w:rsidR="0030182B" w:rsidRDefault="00000000">
      <w:pPr>
        <w:ind w:left="720"/>
        <w:rPr>
          <w:rFonts w:ascii="Arial" w:eastAsia="Arial" w:hAnsi="Arial" w:cs="Arial"/>
          <w:sz w:val="22"/>
          <w:szCs w:val="22"/>
        </w:rPr>
      </w:pPr>
      <w:r>
        <w:rPr>
          <w:rFonts w:ascii="Arial" w:eastAsia="Arial" w:hAnsi="Arial" w:cs="Arial"/>
          <w:sz w:val="22"/>
          <w:szCs w:val="22"/>
        </w:rPr>
        <w:t>If your activity is not research or is research that does not involve human subjects, it is not Human Research according to FDA.</w:t>
      </w:r>
    </w:p>
    <w:p w14:paraId="0FD5AAA0" w14:textId="77777777" w:rsidR="0030182B" w:rsidRDefault="0030182B">
      <w:pPr>
        <w:ind w:left="720"/>
        <w:rPr>
          <w:rFonts w:ascii="Arial" w:eastAsia="Arial" w:hAnsi="Arial" w:cs="Arial"/>
          <w:sz w:val="22"/>
          <w:szCs w:val="22"/>
        </w:rPr>
      </w:pPr>
    </w:p>
    <w:p w14:paraId="12FF8256" w14:textId="77777777" w:rsidR="0030182B" w:rsidRDefault="00000000">
      <w:pPr>
        <w:rPr>
          <w:rFonts w:ascii="Arial" w:eastAsia="Arial" w:hAnsi="Arial" w:cs="Arial"/>
          <w:sz w:val="22"/>
          <w:szCs w:val="22"/>
        </w:rPr>
      </w:pPr>
      <w:r>
        <w:rPr>
          <w:rFonts w:ascii="Arial" w:eastAsia="Arial" w:hAnsi="Arial" w:cs="Arial"/>
          <w:sz w:val="22"/>
          <w:szCs w:val="22"/>
        </w:rPr>
        <w:t>If your activity does not meet either DHHS or FDA definitions for “Human Research” you are not required to submit to the IRB Office for review or approval. See the appendix for examples of activities that are generally considered not to be Human Research. If you are unsure whether your activity constitutes Human Research, or require documentation of the IRB’s determination of research, complete and submit this template via RAMS-IRB.</w:t>
      </w:r>
    </w:p>
    <w:p w14:paraId="6F37D848" w14:textId="77777777" w:rsidR="0030182B" w:rsidRDefault="0030182B"/>
    <w:p w14:paraId="4C714774" w14:textId="77777777" w:rsidR="0030182B" w:rsidRDefault="00000000">
      <w:pPr>
        <w:pStyle w:val="Heading1"/>
        <w:numPr>
          <w:ilvl w:val="0"/>
          <w:numId w:val="6"/>
        </w:numPr>
        <w:rPr>
          <w:rFonts w:ascii="Arial" w:eastAsia="Arial" w:hAnsi="Arial" w:cs="Arial"/>
        </w:rPr>
      </w:pPr>
      <w:bookmarkStart w:id="2" w:name="_heading=h.30j0zll" w:colFirst="0" w:colLast="0"/>
      <w:bookmarkEnd w:id="2"/>
      <w:r>
        <w:rPr>
          <w:rFonts w:ascii="Arial" w:eastAsia="Arial" w:hAnsi="Arial" w:cs="Arial"/>
        </w:rPr>
        <w:t>Description of Activity</w:t>
      </w:r>
    </w:p>
    <w:p w14:paraId="30CF0C60" w14:textId="77777777" w:rsidR="0030182B" w:rsidRDefault="0030182B"/>
    <w:tbl>
      <w:tblPr>
        <w:tblStyle w:val="a2"/>
        <w:tblpPr w:leftFromText="180" w:rightFromText="180" w:topFromText="180" w:bottomFromText="180" w:vertAnchor="text" w:tblpX="15"/>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5"/>
        <w:gridCol w:w="7200"/>
      </w:tblGrid>
      <w:tr w:rsidR="0030182B" w14:paraId="7A040519" w14:textId="77777777" w:rsidTr="00797C95">
        <w:tc>
          <w:tcPr>
            <w:tcW w:w="2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A938C" w14:textId="77777777" w:rsidR="0030182B" w:rsidRDefault="00000000">
            <w:pPr>
              <w:jc w:val="right"/>
              <w:rPr>
                <w:rFonts w:ascii="Arial" w:eastAsia="Arial" w:hAnsi="Arial" w:cs="Arial"/>
                <w:b/>
                <w:sz w:val="22"/>
                <w:szCs w:val="22"/>
              </w:rPr>
            </w:pPr>
            <w:r>
              <w:rPr>
                <w:rFonts w:ascii="Arial" w:eastAsia="Arial" w:hAnsi="Arial" w:cs="Arial"/>
                <w:b/>
                <w:sz w:val="22"/>
                <w:szCs w:val="22"/>
              </w:rPr>
              <w:t xml:space="preserve">Project Information </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9B1F14" w14:textId="77777777" w:rsidR="0030182B" w:rsidRDefault="00000000">
            <w:pPr>
              <w:ind w:firstLine="720"/>
              <w:rPr>
                <w:rFonts w:ascii="Arial" w:eastAsia="Arial" w:hAnsi="Arial" w:cs="Arial"/>
                <w:b/>
                <w:sz w:val="22"/>
                <w:szCs w:val="22"/>
              </w:rPr>
            </w:pPr>
            <w:r>
              <w:rPr>
                <w:rFonts w:ascii="Arial" w:eastAsia="Arial" w:hAnsi="Arial" w:cs="Arial"/>
                <w:b/>
                <w:sz w:val="22"/>
                <w:szCs w:val="22"/>
              </w:rPr>
              <w:t>Description</w:t>
            </w:r>
          </w:p>
        </w:tc>
      </w:tr>
      <w:tr w:rsidR="0030182B" w14:paraId="5461F2C3" w14:textId="77777777" w:rsidTr="00797C95">
        <w:tc>
          <w:tcPr>
            <w:tcW w:w="2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49130" w14:textId="77777777" w:rsidR="0030182B" w:rsidRDefault="00000000">
            <w:pPr>
              <w:rPr>
                <w:rFonts w:ascii="Arial" w:eastAsia="Arial" w:hAnsi="Arial" w:cs="Arial"/>
                <w:b/>
                <w:sz w:val="22"/>
                <w:szCs w:val="22"/>
              </w:rPr>
            </w:pPr>
            <w:r>
              <w:rPr>
                <w:rFonts w:ascii="Arial" w:eastAsia="Arial" w:hAnsi="Arial" w:cs="Arial"/>
                <w:b/>
                <w:sz w:val="22"/>
                <w:szCs w:val="22"/>
              </w:rPr>
              <w:t>Brief background and Rationale for the non-research project.</w:t>
            </w:r>
          </w:p>
          <w:p w14:paraId="6C8290B6" w14:textId="77777777" w:rsidR="0030182B" w:rsidRDefault="0030182B">
            <w:pPr>
              <w:rPr>
                <w:rFonts w:ascii="Arial" w:eastAsia="Arial" w:hAnsi="Arial" w:cs="Arial"/>
                <w:b/>
                <w:sz w:val="22"/>
                <w:szCs w:val="22"/>
              </w:rPr>
            </w:pPr>
          </w:p>
          <w:p w14:paraId="67F691BF" w14:textId="77777777" w:rsidR="0030182B" w:rsidRDefault="0030182B">
            <w:pPr>
              <w:rPr>
                <w:rFonts w:ascii="Arial" w:eastAsia="Arial" w:hAnsi="Arial" w:cs="Arial"/>
                <w:b/>
                <w:sz w:val="22"/>
                <w:szCs w:val="22"/>
              </w:rPr>
            </w:pPr>
          </w:p>
          <w:p w14:paraId="7942417F" w14:textId="77777777" w:rsidR="0030182B" w:rsidRDefault="0030182B">
            <w:pPr>
              <w:rPr>
                <w:rFonts w:ascii="Arial" w:eastAsia="Arial" w:hAnsi="Arial" w:cs="Arial"/>
                <w:sz w:val="22"/>
                <w:szCs w:val="22"/>
              </w:rPr>
            </w:pP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7A1AA" w14:textId="77777777" w:rsidR="0030182B" w:rsidRDefault="0030182B">
            <w:pPr>
              <w:rPr>
                <w:rFonts w:ascii="Arial" w:eastAsia="Arial" w:hAnsi="Arial" w:cs="Arial"/>
                <w:sz w:val="22"/>
                <w:szCs w:val="22"/>
              </w:rPr>
            </w:pPr>
          </w:p>
        </w:tc>
      </w:tr>
      <w:tr w:rsidR="0030182B" w14:paraId="33B64087" w14:textId="77777777" w:rsidTr="00797C95">
        <w:tc>
          <w:tcPr>
            <w:tcW w:w="2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B145B" w14:textId="77777777" w:rsidR="0030182B" w:rsidRDefault="00000000">
            <w:pPr>
              <w:rPr>
                <w:rFonts w:ascii="Arial" w:eastAsia="Arial" w:hAnsi="Arial" w:cs="Arial"/>
                <w:b/>
                <w:sz w:val="22"/>
                <w:szCs w:val="22"/>
              </w:rPr>
            </w:pPr>
            <w:r>
              <w:rPr>
                <w:rFonts w:ascii="Arial" w:eastAsia="Arial" w:hAnsi="Arial" w:cs="Arial"/>
                <w:b/>
                <w:sz w:val="22"/>
                <w:szCs w:val="22"/>
              </w:rPr>
              <w:t>Purpose (may include goals and objectives) of the activity</w:t>
            </w:r>
          </w:p>
          <w:p w14:paraId="5A38C804" w14:textId="77777777" w:rsidR="0030182B" w:rsidRDefault="0030182B">
            <w:pPr>
              <w:rPr>
                <w:rFonts w:ascii="Arial" w:eastAsia="Arial" w:hAnsi="Arial" w:cs="Arial"/>
                <w:b/>
                <w:sz w:val="22"/>
                <w:szCs w:val="22"/>
              </w:rPr>
            </w:pPr>
          </w:p>
          <w:p w14:paraId="4F5E1CF1" w14:textId="77777777" w:rsidR="0030182B" w:rsidRDefault="0030182B">
            <w:pPr>
              <w:rPr>
                <w:rFonts w:ascii="Arial" w:eastAsia="Arial" w:hAnsi="Arial" w:cs="Arial"/>
                <w:b/>
                <w:sz w:val="22"/>
                <w:szCs w:val="22"/>
              </w:rPr>
            </w:pPr>
          </w:p>
          <w:p w14:paraId="68891B12" w14:textId="77777777" w:rsidR="0030182B" w:rsidRDefault="0030182B">
            <w:pPr>
              <w:rPr>
                <w:rFonts w:ascii="Arial" w:eastAsia="Arial" w:hAnsi="Arial" w:cs="Arial"/>
                <w:sz w:val="22"/>
                <w:szCs w:val="22"/>
              </w:rPr>
            </w:pP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0735A" w14:textId="77777777" w:rsidR="0030182B" w:rsidRDefault="0030182B">
            <w:pPr>
              <w:rPr>
                <w:rFonts w:ascii="Arial" w:eastAsia="Arial" w:hAnsi="Arial" w:cs="Arial"/>
                <w:sz w:val="22"/>
                <w:szCs w:val="22"/>
              </w:rPr>
            </w:pPr>
          </w:p>
        </w:tc>
      </w:tr>
    </w:tbl>
    <w:p w14:paraId="71D64631" w14:textId="77777777" w:rsidR="0030182B" w:rsidRDefault="00000000">
      <w:pPr>
        <w:pStyle w:val="Heading1"/>
        <w:numPr>
          <w:ilvl w:val="0"/>
          <w:numId w:val="6"/>
        </w:numPr>
        <w:ind w:left="0" w:firstLine="0"/>
        <w:rPr>
          <w:rFonts w:ascii="Arial" w:eastAsia="Arial" w:hAnsi="Arial" w:cs="Arial"/>
        </w:rPr>
      </w:pPr>
      <w:bookmarkStart w:id="3" w:name="_heading=h.1fob9te" w:colFirst="0" w:colLast="0"/>
      <w:bookmarkEnd w:id="3"/>
      <w:r>
        <w:rPr>
          <w:rFonts w:ascii="Arial" w:eastAsia="Arial" w:hAnsi="Arial" w:cs="Arial"/>
        </w:rPr>
        <w:t>Type of Project</w:t>
      </w:r>
    </w:p>
    <w:p w14:paraId="444FCD1F" w14:textId="77777777" w:rsidR="0030182B"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276" w:lineRule="auto"/>
        <w:rPr>
          <w:rFonts w:ascii="Arial" w:eastAsia="Arial" w:hAnsi="Arial" w:cs="Arial"/>
          <w:sz w:val="22"/>
          <w:szCs w:val="22"/>
        </w:rPr>
      </w:pPr>
      <w:r>
        <w:rPr>
          <w:rFonts w:ascii="Arial" w:eastAsia="Arial" w:hAnsi="Arial" w:cs="Arial"/>
          <w:color w:val="0D0D0D"/>
          <w:sz w:val="22"/>
          <w:szCs w:val="22"/>
        </w:rPr>
        <w:t>Quality Improvement / Quality Assurance / Lean Six Sigma</w:t>
      </w:r>
    </w:p>
    <w:p w14:paraId="447CF9E6" w14:textId="77777777" w:rsidR="0030182B"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276" w:lineRule="auto"/>
        <w:rPr>
          <w:rFonts w:ascii="Arial" w:eastAsia="Arial" w:hAnsi="Arial" w:cs="Arial"/>
          <w:sz w:val="22"/>
          <w:szCs w:val="22"/>
        </w:rPr>
      </w:pPr>
      <w:r>
        <w:rPr>
          <w:rFonts w:ascii="Arial" w:eastAsia="Arial" w:hAnsi="Arial" w:cs="Arial"/>
          <w:sz w:val="22"/>
          <w:szCs w:val="22"/>
        </w:rPr>
        <w:t>Program Evaluation</w:t>
      </w:r>
    </w:p>
    <w:p w14:paraId="098BCC04" w14:textId="77777777" w:rsidR="0030182B"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276" w:lineRule="auto"/>
        <w:rPr>
          <w:rFonts w:ascii="Arial" w:eastAsia="Arial" w:hAnsi="Arial" w:cs="Arial"/>
          <w:sz w:val="22"/>
          <w:szCs w:val="22"/>
        </w:rPr>
      </w:pPr>
      <w:r>
        <w:rPr>
          <w:rFonts w:ascii="Arial" w:eastAsia="Arial" w:hAnsi="Arial" w:cs="Arial"/>
          <w:color w:val="0D0D0D"/>
          <w:sz w:val="22"/>
          <w:szCs w:val="22"/>
        </w:rPr>
        <w:t>Evidence-Based Practice</w:t>
      </w:r>
    </w:p>
    <w:p w14:paraId="531E78AA" w14:textId="77777777" w:rsidR="0030182B"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276" w:lineRule="auto"/>
        <w:rPr>
          <w:rFonts w:ascii="Arial" w:eastAsia="Arial" w:hAnsi="Arial" w:cs="Arial"/>
          <w:sz w:val="22"/>
          <w:szCs w:val="22"/>
        </w:rPr>
      </w:pPr>
      <w:r>
        <w:rPr>
          <w:rFonts w:ascii="Arial" w:eastAsia="Arial" w:hAnsi="Arial" w:cs="Arial"/>
          <w:color w:val="0D0D0D"/>
          <w:sz w:val="22"/>
          <w:szCs w:val="22"/>
        </w:rPr>
        <w:t>Course-related Activity</w:t>
      </w:r>
    </w:p>
    <w:p w14:paraId="5307E8F9" w14:textId="77777777" w:rsidR="0030182B"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276" w:lineRule="auto"/>
        <w:rPr>
          <w:rFonts w:ascii="Arial" w:eastAsia="Arial" w:hAnsi="Arial" w:cs="Arial"/>
          <w:sz w:val="22"/>
          <w:szCs w:val="22"/>
        </w:rPr>
      </w:pPr>
      <w:r>
        <w:rPr>
          <w:rFonts w:ascii="Arial" w:eastAsia="Arial" w:hAnsi="Arial" w:cs="Arial"/>
          <w:sz w:val="22"/>
          <w:szCs w:val="22"/>
        </w:rPr>
        <w:t xml:space="preserve">Case Report </w:t>
      </w:r>
    </w:p>
    <w:p w14:paraId="718182C7" w14:textId="77777777" w:rsidR="0030182B"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276" w:lineRule="auto"/>
        <w:rPr>
          <w:rFonts w:ascii="Arial" w:eastAsia="Arial" w:hAnsi="Arial" w:cs="Arial"/>
          <w:sz w:val="22"/>
          <w:szCs w:val="22"/>
        </w:rPr>
      </w:pPr>
      <w:r>
        <w:rPr>
          <w:rFonts w:ascii="Arial" w:eastAsia="Arial" w:hAnsi="Arial" w:cs="Arial"/>
          <w:color w:val="0D0D0D"/>
          <w:sz w:val="22"/>
          <w:szCs w:val="22"/>
        </w:rPr>
        <w:t>Oral History</w:t>
      </w:r>
    </w:p>
    <w:p w14:paraId="108302D5" w14:textId="77777777" w:rsidR="0030182B"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276" w:lineRule="auto"/>
        <w:rPr>
          <w:rFonts w:ascii="Arial" w:eastAsia="Arial" w:hAnsi="Arial" w:cs="Arial"/>
          <w:sz w:val="22"/>
          <w:szCs w:val="22"/>
        </w:rPr>
      </w:pPr>
      <w:r>
        <w:rPr>
          <w:rFonts w:ascii="Arial" w:eastAsia="Arial" w:hAnsi="Arial" w:cs="Arial"/>
          <w:color w:val="0D0D0D"/>
          <w:sz w:val="22"/>
          <w:szCs w:val="22"/>
        </w:rPr>
        <w:t>Scholarly Activity (e.g., journalism, biography, literary criticism, legal research, historical scholarship)</w:t>
      </w:r>
    </w:p>
    <w:p w14:paraId="0D1066A5" w14:textId="77777777" w:rsidR="0030182B"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276" w:lineRule="auto"/>
        <w:rPr>
          <w:rFonts w:ascii="Arial" w:eastAsia="Arial" w:hAnsi="Arial" w:cs="Arial"/>
          <w:sz w:val="22"/>
          <w:szCs w:val="22"/>
        </w:rPr>
      </w:pPr>
      <w:r>
        <w:rPr>
          <w:rFonts w:ascii="Arial" w:eastAsia="Arial" w:hAnsi="Arial" w:cs="Arial"/>
          <w:color w:val="0D0D0D"/>
          <w:sz w:val="22"/>
          <w:szCs w:val="22"/>
        </w:rPr>
        <w:t>Other or Uncategorized (please specify):</w:t>
      </w:r>
    </w:p>
    <w:p w14:paraId="493E836F" w14:textId="77777777" w:rsidR="0030182B" w:rsidRDefault="0030182B">
      <w:pPr>
        <w:pBdr>
          <w:top w:val="none" w:sz="0" w:space="0" w:color="000000"/>
          <w:left w:val="none" w:sz="0" w:space="0" w:color="000000"/>
          <w:bottom w:val="none" w:sz="0" w:space="0" w:color="000000"/>
          <w:right w:val="none" w:sz="0" w:space="0" w:color="000000"/>
          <w:between w:val="nil"/>
        </w:pBdr>
        <w:spacing w:before="120" w:after="120"/>
        <w:ind w:right="720"/>
        <w:rPr>
          <w:rFonts w:ascii="Arial" w:eastAsia="Arial" w:hAnsi="Arial" w:cs="Arial"/>
          <w:i/>
          <w:sz w:val="22"/>
          <w:szCs w:val="22"/>
        </w:rPr>
      </w:pPr>
    </w:p>
    <w:p w14:paraId="7E451BB4" w14:textId="77777777" w:rsidR="0030182B" w:rsidRDefault="00000000">
      <w:pPr>
        <w:pStyle w:val="Heading1"/>
        <w:numPr>
          <w:ilvl w:val="0"/>
          <w:numId w:val="6"/>
        </w:numPr>
        <w:rPr>
          <w:rFonts w:ascii="Arial" w:eastAsia="Arial" w:hAnsi="Arial" w:cs="Arial"/>
        </w:rPr>
      </w:pPr>
      <w:bookmarkStart w:id="4" w:name="_heading=h.3znysh7" w:colFirst="0" w:colLast="0"/>
      <w:bookmarkEnd w:id="4"/>
      <w:r>
        <w:rPr>
          <w:rFonts w:ascii="Arial" w:eastAsia="Arial" w:hAnsi="Arial" w:cs="Arial"/>
        </w:rPr>
        <w:lastRenderedPageBreak/>
        <w:t>Procedures</w:t>
      </w:r>
    </w:p>
    <w:p w14:paraId="3C44B530" w14:textId="77777777" w:rsidR="0030182B" w:rsidRDefault="00000000">
      <w:pPr>
        <w:pBdr>
          <w:top w:val="nil"/>
          <w:left w:val="nil"/>
          <w:bottom w:val="nil"/>
          <w:right w:val="nil"/>
          <w:between w:val="nil"/>
        </w:pBdr>
        <w:ind w:left="720"/>
        <w:rPr>
          <w:rFonts w:ascii="Arial" w:eastAsia="Arial" w:hAnsi="Arial" w:cs="Arial"/>
          <w:i/>
          <w:color w:val="000000"/>
          <w:sz w:val="22"/>
          <w:szCs w:val="22"/>
        </w:rPr>
      </w:pPr>
      <w:r>
        <w:rPr>
          <w:rFonts w:ascii="Arial" w:eastAsia="Arial" w:hAnsi="Arial" w:cs="Arial"/>
          <w:i/>
          <w:color w:val="000000"/>
          <w:sz w:val="22"/>
          <w:szCs w:val="22"/>
        </w:rPr>
        <w:t xml:space="preserve">4.1    Describe the procedures used to obtain information from the individuals with whom </w:t>
      </w:r>
    </w:p>
    <w:p w14:paraId="32E7C263" w14:textId="77777777" w:rsidR="0030182B" w:rsidRDefault="00000000">
      <w:pPr>
        <w:pBdr>
          <w:top w:val="nil"/>
          <w:left w:val="nil"/>
          <w:bottom w:val="nil"/>
          <w:right w:val="nil"/>
          <w:between w:val="nil"/>
        </w:pBdr>
        <w:ind w:left="720"/>
        <w:rPr>
          <w:rFonts w:ascii="Arial" w:eastAsia="Arial" w:hAnsi="Arial" w:cs="Arial"/>
          <w:i/>
          <w:color w:val="000000"/>
          <w:sz w:val="22"/>
          <w:szCs w:val="22"/>
        </w:rPr>
      </w:pPr>
      <w:r>
        <w:rPr>
          <w:rFonts w:ascii="Arial" w:eastAsia="Arial" w:hAnsi="Arial" w:cs="Arial"/>
          <w:i/>
          <w:color w:val="000000"/>
          <w:sz w:val="22"/>
          <w:szCs w:val="22"/>
        </w:rPr>
        <w:t xml:space="preserve">         you will interact or intervene for this activity, including communication or     </w:t>
      </w:r>
    </w:p>
    <w:p w14:paraId="0019228A" w14:textId="77777777" w:rsidR="0030182B" w:rsidRDefault="00000000">
      <w:pPr>
        <w:pBdr>
          <w:top w:val="nil"/>
          <w:left w:val="nil"/>
          <w:bottom w:val="nil"/>
          <w:right w:val="nil"/>
          <w:between w:val="nil"/>
        </w:pBdr>
        <w:ind w:left="720"/>
        <w:rPr>
          <w:rFonts w:ascii="Times" w:eastAsia="Times" w:hAnsi="Times" w:cs="Times"/>
          <w:color w:val="000000"/>
        </w:rPr>
      </w:pPr>
      <w:r>
        <w:rPr>
          <w:rFonts w:ascii="Arial" w:eastAsia="Arial" w:hAnsi="Arial" w:cs="Arial"/>
          <w:i/>
          <w:color w:val="000000"/>
          <w:sz w:val="22"/>
          <w:szCs w:val="22"/>
        </w:rPr>
        <w:t xml:space="preserve">         interpersonal contact with individuals and physical procedures, if any.</w:t>
      </w:r>
      <w:r>
        <w:rPr>
          <w:rFonts w:ascii="Times" w:eastAsia="Times" w:hAnsi="Times" w:cs="Times"/>
          <w:color w:val="000000"/>
        </w:rPr>
        <w:t xml:space="preserve"> </w:t>
      </w:r>
    </w:p>
    <w:p w14:paraId="5F4EC20D" w14:textId="77777777" w:rsidR="0030182B" w:rsidRDefault="0030182B">
      <w:pPr>
        <w:pBdr>
          <w:top w:val="none" w:sz="0" w:space="0" w:color="000000"/>
          <w:left w:val="none" w:sz="0" w:space="0" w:color="000000"/>
          <w:bottom w:val="none" w:sz="0" w:space="0" w:color="000000"/>
          <w:right w:val="none" w:sz="0" w:space="0" w:color="000000"/>
          <w:between w:val="nil"/>
        </w:pBdr>
        <w:spacing w:before="120" w:after="120"/>
        <w:ind w:right="720"/>
        <w:rPr>
          <w:rFonts w:ascii="Arial" w:eastAsia="Arial" w:hAnsi="Arial" w:cs="Arial"/>
          <w:i/>
          <w:sz w:val="22"/>
          <w:szCs w:val="22"/>
        </w:rPr>
      </w:pPr>
    </w:p>
    <w:p w14:paraId="6B775639" w14:textId="77777777" w:rsidR="0030182B" w:rsidRDefault="00000000">
      <w:pPr>
        <w:pStyle w:val="Heading1"/>
        <w:numPr>
          <w:ilvl w:val="0"/>
          <w:numId w:val="6"/>
        </w:numPr>
        <w:rPr>
          <w:rFonts w:ascii="Arial" w:eastAsia="Arial" w:hAnsi="Arial" w:cs="Arial"/>
        </w:rPr>
      </w:pPr>
      <w:bookmarkStart w:id="5" w:name="_heading=h.2et92p0" w:colFirst="0" w:colLast="0"/>
      <w:bookmarkEnd w:id="5"/>
      <w:r>
        <w:rPr>
          <w:rFonts w:ascii="Arial" w:eastAsia="Arial" w:hAnsi="Arial" w:cs="Arial"/>
        </w:rPr>
        <w:t>Data and/or Specimen Collection</w:t>
      </w:r>
    </w:p>
    <w:p w14:paraId="5C33A697" w14:textId="77777777" w:rsidR="0030182B" w:rsidRDefault="00000000">
      <w:pPr>
        <w:numPr>
          <w:ilvl w:val="1"/>
          <w:numId w:val="6"/>
        </w:numPr>
        <w:pBdr>
          <w:top w:val="none" w:sz="0" w:space="0" w:color="000000"/>
          <w:left w:val="none" w:sz="0" w:space="0" w:color="000000"/>
          <w:bottom w:val="none" w:sz="0" w:space="0" w:color="000000"/>
          <w:right w:val="none" w:sz="0" w:space="0" w:color="000000"/>
          <w:between w:val="nil"/>
        </w:pBdr>
        <w:spacing w:before="120" w:after="120"/>
        <w:ind w:left="1260" w:right="720" w:hanging="540"/>
        <w:rPr>
          <w:i/>
          <w:sz w:val="22"/>
          <w:szCs w:val="22"/>
        </w:rPr>
      </w:pPr>
      <w:r>
        <w:rPr>
          <w:rFonts w:ascii="Arial" w:eastAsia="Arial" w:hAnsi="Arial" w:cs="Arial"/>
          <w:i/>
          <w:sz w:val="22"/>
          <w:szCs w:val="22"/>
        </w:rPr>
        <w:t>Describe the data/specimens you will collect and how they will be analyzed, if applicable. Specify whether the data/specimens may be directly linked to individuals, indirectly linked through a code, or not linked at all to individuals (you will not have a link to the code).</w:t>
      </w:r>
    </w:p>
    <w:p w14:paraId="448ADF9F" w14:textId="77777777" w:rsidR="0030182B" w:rsidRDefault="00000000">
      <w:pPr>
        <w:numPr>
          <w:ilvl w:val="1"/>
          <w:numId w:val="6"/>
        </w:numPr>
        <w:pBdr>
          <w:top w:val="none" w:sz="0" w:space="0" w:color="000000"/>
          <w:left w:val="none" w:sz="0" w:space="0" w:color="000000"/>
          <w:bottom w:val="none" w:sz="0" w:space="0" w:color="000000"/>
          <w:right w:val="none" w:sz="0" w:space="0" w:color="000000"/>
          <w:between w:val="nil"/>
        </w:pBdr>
        <w:spacing w:before="120" w:after="120"/>
        <w:ind w:left="1260" w:right="720" w:hanging="540"/>
        <w:rPr>
          <w:rFonts w:ascii="Arial" w:eastAsia="Arial" w:hAnsi="Arial" w:cs="Arial"/>
          <w:i/>
          <w:sz w:val="22"/>
          <w:szCs w:val="22"/>
        </w:rPr>
      </w:pPr>
      <w:r>
        <w:rPr>
          <w:rFonts w:ascii="Arial" w:eastAsia="Arial" w:hAnsi="Arial" w:cs="Arial"/>
          <w:i/>
          <w:sz w:val="22"/>
          <w:szCs w:val="22"/>
        </w:rPr>
        <w:t>Describe the procedures used to obtain the data/specimens, if applicable.</w:t>
      </w:r>
    </w:p>
    <w:p w14:paraId="1EB1BEC4" w14:textId="77777777" w:rsidR="0030182B" w:rsidRDefault="0030182B"/>
    <w:p w14:paraId="23F01D2D" w14:textId="77777777" w:rsidR="0030182B" w:rsidRDefault="0030182B"/>
    <w:p w14:paraId="4D9C151F" w14:textId="77777777" w:rsidR="0030182B" w:rsidRDefault="00000000">
      <w:pPr>
        <w:pStyle w:val="Heading1"/>
        <w:numPr>
          <w:ilvl w:val="0"/>
          <w:numId w:val="6"/>
        </w:numPr>
        <w:rPr>
          <w:rFonts w:ascii="Arial" w:eastAsia="Arial" w:hAnsi="Arial" w:cs="Arial"/>
        </w:rPr>
      </w:pPr>
      <w:bookmarkStart w:id="6" w:name="_heading=h.tyjcwt" w:colFirst="0" w:colLast="0"/>
      <w:bookmarkEnd w:id="6"/>
      <w:r>
        <w:rPr>
          <w:rFonts w:ascii="Arial" w:eastAsia="Arial" w:hAnsi="Arial" w:cs="Arial"/>
        </w:rPr>
        <w:t>HIPAA</w:t>
      </w:r>
    </w:p>
    <w:p w14:paraId="77E334ED" w14:textId="77777777" w:rsidR="0030182B" w:rsidRDefault="00000000">
      <w:pPr>
        <w:ind w:left="720"/>
        <w:rPr>
          <w:rFonts w:ascii="Arial" w:eastAsia="Arial" w:hAnsi="Arial" w:cs="Arial"/>
          <w:i/>
          <w:sz w:val="22"/>
          <w:szCs w:val="22"/>
        </w:rPr>
      </w:pPr>
      <w:r>
        <w:rPr>
          <w:rFonts w:ascii="Arial" w:eastAsia="Arial" w:hAnsi="Arial" w:cs="Arial"/>
          <w:i/>
          <w:sz w:val="22"/>
          <w:szCs w:val="22"/>
        </w:rPr>
        <w:t xml:space="preserve">6.1 </w:t>
      </w:r>
      <w:r>
        <w:rPr>
          <w:rFonts w:ascii="Arial" w:eastAsia="Arial" w:hAnsi="Arial" w:cs="Arial"/>
          <w:i/>
          <w:color w:val="0D0D0D"/>
          <w:sz w:val="22"/>
          <w:szCs w:val="22"/>
        </w:rPr>
        <w:t>Indicate which of the following applies to this project concerning protected health information (PHI):</w:t>
      </w:r>
    </w:p>
    <w:p w14:paraId="6272732A" w14:textId="77777777" w:rsidR="0030182B" w:rsidRDefault="00000000">
      <w:pPr>
        <w:numPr>
          <w:ilvl w:val="0"/>
          <w:numId w:val="4"/>
        </w:num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color w:val="000000"/>
          <w:sz w:val="22"/>
          <w:szCs w:val="22"/>
        </w:rPr>
        <w:t>Not applicable: I am not using or accessing PHI for this project</w:t>
      </w:r>
    </w:p>
    <w:p w14:paraId="5BB8F0E4" w14:textId="77777777" w:rsidR="0030182B" w:rsidRDefault="0030182B">
      <w:pPr>
        <w:pBdr>
          <w:top w:val="nil"/>
          <w:left w:val="nil"/>
          <w:bottom w:val="nil"/>
          <w:right w:val="nil"/>
          <w:between w:val="nil"/>
        </w:pBdr>
        <w:ind w:left="720"/>
        <w:rPr>
          <w:i/>
        </w:rPr>
      </w:pPr>
    </w:p>
    <w:p w14:paraId="60FE447A" w14:textId="77777777" w:rsidR="0030182B" w:rsidRDefault="00000000">
      <w:pPr>
        <w:numPr>
          <w:ilvl w:val="0"/>
          <w:numId w:val="4"/>
        </w:numPr>
        <w:pBdr>
          <w:top w:val="nil"/>
          <w:left w:val="nil"/>
          <w:bottom w:val="nil"/>
          <w:right w:val="nil"/>
          <w:between w:val="nil"/>
        </w:pBdr>
        <w:ind w:left="720"/>
        <w:rPr>
          <w:rFonts w:ascii="Arial" w:eastAsia="Arial" w:hAnsi="Arial" w:cs="Arial"/>
          <w:i/>
          <w:color w:val="000000"/>
          <w:sz w:val="22"/>
          <w:szCs w:val="22"/>
        </w:rPr>
      </w:pPr>
      <w:r>
        <w:rPr>
          <w:rFonts w:ascii="Arial" w:eastAsia="Arial" w:hAnsi="Arial" w:cs="Arial"/>
          <w:color w:val="000000"/>
          <w:sz w:val="22"/>
          <w:szCs w:val="22"/>
        </w:rPr>
        <w:t>I am using PHI consistent with VCU’s Notice of Privacy Practices for treatment, payment or health care operations purposes</w:t>
      </w:r>
    </w:p>
    <w:p w14:paraId="1595DA82" w14:textId="77777777" w:rsidR="0030182B" w:rsidRDefault="0030182B">
      <w:pPr>
        <w:pBdr>
          <w:top w:val="nil"/>
          <w:left w:val="nil"/>
          <w:bottom w:val="nil"/>
          <w:right w:val="nil"/>
          <w:between w:val="nil"/>
        </w:pBdr>
        <w:ind w:left="720"/>
        <w:rPr>
          <w:rFonts w:ascii="Arial" w:eastAsia="Arial" w:hAnsi="Arial" w:cs="Arial"/>
          <w:i/>
          <w:color w:val="000000"/>
          <w:sz w:val="22"/>
          <w:szCs w:val="22"/>
        </w:rPr>
      </w:pPr>
    </w:p>
    <w:p w14:paraId="30EC6D11" w14:textId="77777777" w:rsidR="0030182B" w:rsidRDefault="00000000">
      <w:pPr>
        <w:numPr>
          <w:ilvl w:val="0"/>
          <w:numId w:val="4"/>
        </w:numPr>
        <w:pBdr>
          <w:top w:val="nil"/>
          <w:left w:val="nil"/>
          <w:bottom w:val="nil"/>
          <w:right w:val="nil"/>
          <w:between w:val="nil"/>
        </w:pBdr>
        <w:ind w:left="720"/>
        <w:rPr>
          <w:rFonts w:ascii="Arial" w:eastAsia="Arial" w:hAnsi="Arial" w:cs="Arial"/>
          <w:i/>
          <w:color w:val="000000"/>
          <w:sz w:val="22"/>
          <w:szCs w:val="22"/>
        </w:rPr>
      </w:pPr>
      <w:r>
        <w:rPr>
          <w:rFonts w:ascii="Arial" w:eastAsia="Arial" w:hAnsi="Arial" w:cs="Arial"/>
          <w:color w:val="0D0D0D"/>
          <w:sz w:val="22"/>
          <w:szCs w:val="22"/>
        </w:rPr>
        <w:t>I am requesting an internal Data Use Agreement</w:t>
      </w:r>
      <w:r>
        <w:rPr>
          <w:rFonts w:ascii="Arial" w:eastAsia="Arial" w:hAnsi="Arial" w:cs="Arial"/>
          <w:b/>
          <w:color w:val="0D0D0D"/>
          <w:sz w:val="22"/>
          <w:szCs w:val="22"/>
        </w:rPr>
        <w:t xml:space="preserve"> </w:t>
      </w:r>
      <w:r>
        <w:rPr>
          <w:rFonts w:ascii="Arial" w:eastAsia="Arial" w:hAnsi="Arial" w:cs="Arial"/>
          <w:color w:val="0D0D0D"/>
          <w:sz w:val="22"/>
          <w:szCs w:val="22"/>
        </w:rPr>
        <w:t xml:space="preserve">for this </w:t>
      </w:r>
      <w:r>
        <w:rPr>
          <w:rFonts w:ascii="Arial" w:eastAsia="Arial" w:hAnsi="Arial" w:cs="Arial"/>
          <w:b/>
          <w:color w:val="0D0D0D"/>
          <w:sz w:val="22"/>
          <w:szCs w:val="22"/>
        </w:rPr>
        <w:t>research</w:t>
      </w:r>
      <w:r>
        <w:rPr>
          <w:rFonts w:ascii="Arial" w:eastAsia="Arial" w:hAnsi="Arial" w:cs="Arial"/>
          <w:color w:val="0D0D0D"/>
          <w:sz w:val="22"/>
          <w:szCs w:val="22"/>
        </w:rPr>
        <w:t xml:space="preserve"> activity on a limited data set obtained from VCUHS that </w:t>
      </w:r>
      <w:r>
        <w:rPr>
          <w:rFonts w:ascii="Arial" w:eastAsia="Arial" w:hAnsi="Arial" w:cs="Arial"/>
          <w:b/>
          <w:color w:val="0D0D0D"/>
          <w:sz w:val="22"/>
          <w:szCs w:val="22"/>
        </w:rPr>
        <w:t>does not involve human subjects</w:t>
      </w:r>
      <w:r>
        <w:rPr>
          <w:rFonts w:ascii="Arial" w:eastAsia="Arial" w:hAnsi="Arial" w:cs="Arial"/>
          <w:color w:val="0D0D0D"/>
          <w:sz w:val="22"/>
          <w:szCs w:val="22"/>
        </w:rPr>
        <w:t xml:space="preserve"> as no direct identifiers will be collected</w:t>
      </w:r>
      <w:r>
        <w:t xml:space="preserve">     </w:t>
      </w:r>
    </w:p>
    <w:p w14:paraId="7920F5B8" w14:textId="77777777" w:rsidR="0030182B" w:rsidRDefault="0030182B">
      <w:pPr>
        <w:ind w:left="360"/>
        <w:rPr>
          <w:rFonts w:ascii="Arial" w:eastAsia="Arial" w:hAnsi="Arial" w:cs="Arial"/>
          <w:sz w:val="22"/>
          <w:szCs w:val="22"/>
        </w:rPr>
      </w:pPr>
    </w:p>
    <w:p w14:paraId="007F9E2A" w14:textId="77777777" w:rsidR="0030182B" w:rsidRDefault="00000000">
      <w:pPr>
        <w:numPr>
          <w:ilvl w:val="0"/>
          <w:numId w:val="4"/>
        </w:numPr>
        <w:pBdr>
          <w:top w:val="nil"/>
          <w:left w:val="nil"/>
          <w:bottom w:val="nil"/>
          <w:right w:val="nil"/>
          <w:between w:val="nil"/>
        </w:pBdr>
        <w:ind w:left="1440"/>
        <w:rPr>
          <w:rFonts w:ascii="Arial" w:eastAsia="Arial" w:hAnsi="Arial" w:cs="Arial"/>
          <w:sz w:val="22"/>
          <w:szCs w:val="22"/>
        </w:rPr>
      </w:pPr>
      <w:r>
        <w:rPr>
          <w:rFonts w:ascii="Arial" w:eastAsia="Arial" w:hAnsi="Arial" w:cs="Arial"/>
          <w:sz w:val="22"/>
          <w:szCs w:val="22"/>
        </w:rPr>
        <w:t xml:space="preserve">Upload a </w:t>
      </w:r>
      <w:hyperlink r:id="rId9">
        <w:r>
          <w:rPr>
            <w:rFonts w:ascii="Arial" w:eastAsia="Arial" w:hAnsi="Arial" w:cs="Arial"/>
            <w:color w:val="0000FF"/>
            <w:sz w:val="22"/>
            <w:szCs w:val="22"/>
            <w:u w:val="single"/>
          </w:rPr>
          <w:t>signed Data Use Agreement</w:t>
        </w:r>
      </w:hyperlink>
      <w:r>
        <w:rPr>
          <w:rFonts w:ascii="Arial" w:eastAsia="Arial" w:hAnsi="Arial" w:cs="Arial"/>
          <w:sz w:val="22"/>
          <w:szCs w:val="22"/>
        </w:rPr>
        <w:t xml:space="preserve"> with submission</w:t>
      </w:r>
      <w:r>
        <w:t xml:space="preserve">     </w:t>
      </w:r>
    </w:p>
    <w:p w14:paraId="3AE370B9" w14:textId="77777777" w:rsidR="0030182B" w:rsidRDefault="00000000">
      <w:pPr>
        <w:pBdr>
          <w:top w:val="nil"/>
          <w:left w:val="nil"/>
          <w:bottom w:val="nil"/>
          <w:right w:val="nil"/>
          <w:between w:val="nil"/>
        </w:pBdr>
        <w:rPr>
          <w:rFonts w:ascii="Arial" w:eastAsia="Arial" w:hAnsi="Arial" w:cs="Arial"/>
          <w:sz w:val="22"/>
          <w:szCs w:val="22"/>
        </w:rPr>
      </w:pPr>
      <w:r>
        <w:t xml:space="preserve">     </w:t>
      </w:r>
    </w:p>
    <w:p w14:paraId="42683D47" w14:textId="77777777" w:rsidR="0030182B" w:rsidRDefault="00000000">
      <w:pPr>
        <w:pBdr>
          <w:top w:val="nil"/>
          <w:left w:val="nil"/>
          <w:bottom w:val="nil"/>
          <w:right w:val="nil"/>
          <w:between w:val="nil"/>
        </w:pBdr>
        <w:ind w:left="720"/>
        <w:rPr>
          <w:rFonts w:ascii="Arial" w:eastAsia="Arial" w:hAnsi="Arial" w:cs="Arial"/>
          <w:i/>
          <w:sz w:val="22"/>
          <w:szCs w:val="22"/>
        </w:rPr>
      </w:pPr>
      <w:r>
        <w:rPr>
          <w:rFonts w:ascii="Arial" w:eastAsia="Arial" w:hAnsi="Arial" w:cs="Arial"/>
          <w:i/>
          <w:sz w:val="22"/>
          <w:szCs w:val="22"/>
        </w:rPr>
        <w:t>A limited data set is described as health information that excludes certain, listed direct identifiers (see below) but that may include city; state; ZIP Code; elements of date; and other numbers, characteristics, or codes not listed as direct identifiers. The direct identifiers listed in the Privacy Rule's limited data set provisions apply both to information about the individual and to information about the individual's relatives, employers, or household members. The following identifiers must be removed from health information if the data are to qualify as a limited data set:</w:t>
      </w:r>
    </w:p>
    <w:p w14:paraId="3403AA74" w14:textId="77777777" w:rsidR="0030182B" w:rsidRDefault="0030182B">
      <w:pPr>
        <w:pBdr>
          <w:top w:val="nil"/>
          <w:left w:val="nil"/>
          <w:bottom w:val="nil"/>
          <w:right w:val="nil"/>
          <w:between w:val="nil"/>
        </w:pBdr>
        <w:ind w:left="720"/>
        <w:rPr>
          <w:rFonts w:ascii="Arial" w:eastAsia="Arial" w:hAnsi="Arial" w:cs="Arial"/>
          <w:i/>
          <w:sz w:val="22"/>
          <w:szCs w:val="22"/>
        </w:rPr>
      </w:pPr>
    </w:p>
    <w:tbl>
      <w:tblPr>
        <w:tblStyle w:val="a3"/>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493"/>
        <w:gridCol w:w="374"/>
        <w:gridCol w:w="4493"/>
      </w:tblGrid>
      <w:tr w:rsidR="0030182B" w14:paraId="62B810C4" w14:textId="77777777" w:rsidTr="00797C95">
        <w:tc>
          <w:tcPr>
            <w:tcW w:w="4493" w:type="dxa"/>
            <w:shd w:val="clear" w:color="auto" w:fill="FFFFFF"/>
          </w:tcPr>
          <w:p w14:paraId="0BAEFFEE" w14:textId="77777777" w:rsidR="0030182B" w:rsidRDefault="00000000">
            <w:pPr>
              <w:numPr>
                <w:ilvl w:val="0"/>
                <w:numId w:val="7"/>
              </w:num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Names.</w:t>
            </w:r>
          </w:p>
          <w:p w14:paraId="539D147E" w14:textId="77777777" w:rsidR="0030182B" w:rsidRDefault="00000000">
            <w:pPr>
              <w:numPr>
                <w:ilvl w:val="0"/>
                <w:numId w:val="7"/>
              </w:num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Postal address information, other than town or city, state, and ZIP Code.</w:t>
            </w:r>
          </w:p>
          <w:p w14:paraId="4C28071B" w14:textId="77777777" w:rsidR="0030182B" w:rsidRDefault="00000000">
            <w:pPr>
              <w:numPr>
                <w:ilvl w:val="0"/>
                <w:numId w:val="7"/>
              </w:num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Telephone numbers.</w:t>
            </w:r>
          </w:p>
          <w:p w14:paraId="36A56EC6" w14:textId="77777777" w:rsidR="0030182B" w:rsidRDefault="00000000">
            <w:pPr>
              <w:numPr>
                <w:ilvl w:val="0"/>
                <w:numId w:val="7"/>
              </w:num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Fax numbers.</w:t>
            </w:r>
          </w:p>
          <w:p w14:paraId="03978537" w14:textId="77777777" w:rsidR="0030182B" w:rsidRDefault="00000000">
            <w:pPr>
              <w:numPr>
                <w:ilvl w:val="0"/>
                <w:numId w:val="7"/>
              </w:num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Electronic mail addresses.</w:t>
            </w:r>
          </w:p>
          <w:p w14:paraId="66DE35F1" w14:textId="77777777" w:rsidR="0030182B" w:rsidRDefault="00000000">
            <w:pPr>
              <w:numPr>
                <w:ilvl w:val="0"/>
                <w:numId w:val="7"/>
              </w:num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Social security numbers.</w:t>
            </w:r>
          </w:p>
          <w:p w14:paraId="75C849C5" w14:textId="77777777" w:rsidR="0030182B" w:rsidRDefault="00000000">
            <w:pPr>
              <w:numPr>
                <w:ilvl w:val="0"/>
                <w:numId w:val="7"/>
              </w:num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Medical record numbers.</w:t>
            </w:r>
          </w:p>
          <w:p w14:paraId="1FC30800" w14:textId="77777777" w:rsidR="0030182B" w:rsidRDefault="00000000">
            <w:pPr>
              <w:numPr>
                <w:ilvl w:val="0"/>
                <w:numId w:val="7"/>
              </w:num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Health plan beneficiary numbers.</w:t>
            </w:r>
          </w:p>
          <w:p w14:paraId="18169E2D" w14:textId="77777777" w:rsidR="0030182B" w:rsidRDefault="00000000">
            <w:pPr>
              <w:numPr>
                <w:ilvl w:val="0"/>
                <w:numId w:val="7"/>
              </w:num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Account numbers.</w:t>
            </w:r>
          </w:p>
        </w:tc>
        <w:tc>
          <w:tcPr>
            <w:tcW w:w="374" w:type="dxa"/>
            <w:shd w:val="clear" w:color="auto" w:fill="FFFFFF"/>
            <w:vAlign w:val="center"/>
          </w:tcPr>
          <w:p w14:paraId="36BEE456" w14:textId="77777777" w:rsidR="0030182B" w:rsidRDefault="00000000">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 </w:t>
            </w:r>
          </w:p>
        </w:tc>
        <w:tc>
          <w:tcPr>
            <w:tcW w:w="4493" w:type="dxa"/>
            <w:shd w:val="clear" w:color="auto" w:fill="FFFFFF"/>
          </w:tcPr>
          <w:p w14:paraId="544A95BA" w14:textId="77777777" w:rsidR="0030182B" w:rsidRDefault="00000000">
            <w:pPr>
              <w:numPr>
                <w:ilvl w:val="0"/>
                <w:numId w:val="8"/>
              </w:num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Certificate/license numbers.</w:t>
            </w:r>
          </w:p>
          <w:p w14:paraId="4C5EDC48" w14:textId="77777777" w:rsidR="0030182B" w:rsidRDefault="00000000">
            <w:pPr>
              <w:numPr>
                <w:ilvl w:val="0"/>
                <w:numId w:val="8"/>
              </w:num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Vehicle identifiers and serial numbers, including license plate numbers.</w:t>
            </w:r>
          </w:p>
          <w:p w14:paraId="6E359C95" w14:textId="77777777" w:rsidR="0030182B" w:rsidRDefault="00000000">
            <w:pPr>
              <w:numPr>
                <w:ilvl w:val="0"/>
                <w:numId w:val="8"/>
              </w:num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Device identifiers and serial numbers.</w:t>
            </w:r>
          </w:p>
          <w:p w14:paraId="19C4E596" w14:textId="77777777" w:rsidR="0030182B" w:rsidRDefault="00000000">
            <w:pPr>
              <w:numPr>
                <w:ilvl w:val="0"/>
                <w:numId w:val="8"/>
              </w:num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 xml:space="preserve">Web </w:t>
            </w:r>
            <w:proofErr w:type="gramStart"/>
            <w:r>
              <w:rPr>
                <w:rFonts w:ascii="Arial" w:eastAsia="Arial" w:hAnsi="Arial" w:cs="Arial"/>
                <w:sz w:val="22"/>
                <w:szCs w:val="22"/>
              </w:rPr>
              <w:t>universal resource locators</w:t>
            </w:r>
            <w:proofErr w:type="gramEnd"/>
            <w:r>
              <w:rPr>
                <w:rFonts w:ascii="Arial" w:eastAsia="Arial" w:hAnsi="Arial" w:cs="Arial"/>
                <w:sz w:val="22"/>
                <w:szCs w:val="22"/>
              </w:rPr>
              <w:t xml:space="preserve"> (URLs).</w:t>
            </w:r>
          </w:p>
          <w:p w14:paraId="31A85CDF" w14:textId="77777777" w:rsidR="0030182B" w:rsidRDefault="00000000">
            <w:pPr>
              <w:numPr>
                <w:ilvl w:val="0"/>
                <w:numId w:val="8"/>
              </w:num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Internet protocol (IP) address numbers.</w:t>
            </w:r>
          </w:p>
          <w:p w14:paraId="22FFA564" w14:textId="77777777" w:rsidR="0030182B" w:rsidRDefault="00000000">
            <w:pPr>
              <w:numPr>
                <w:ilvl w:val="0"/>
                <w:numId w:val="8"/>
              </w:num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Biometric identifiers, including fingerprints and voiceprints.</w:t>
            </w:r>
          </w:p>
          <w:p w14:paraId="4478A0A7" w14:textId="77777777" w:rsidR="0030182B" w:rsidRDefault="00000000">
            <w:pPr>
              <w:numPr>
                <w:ilvl w:val="0"/>
                <w:numId w:val="8"/>
              </w:num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Full-face photographic images and any comparable images.</w:t>
            </w:r>
          </w:p>
        </w:tc>
      </w:tr>
    </w:tbl>
    <w:p w14:paraId="4A6810D6" w14:textId="77777777" w:rsidR="0030182B" w:rsidRDefault="00000000">
      <w:pPr>
        <w:ind w:left="360"/>
        <w:rPr>
          <w:rFonts w:ascii="Arial" w:eastAsia="Arial" w:hAnsi="Arial" w:cs="Arial"/>
          <w:i/>
          <w:color w:val="000000"/>
          <w:sz w:val="22"/>
          <w:szCs w:val="22"/>
        </w:rPr>
      </w:pPr>
      <w:r>
        <w:lastRenderedPageBreak/>
        <w:t xml:space="preserve">     </w:t>
      </w:r>
    </w:p>
    <w:p w14:paraId="155AAF39" w14:textId="77777777" w:rsidR="0030182B" w:rsidRPr="00797C95" w:rsidRDefault="00000000">
      <w:pPr>
        <w:pBdr>
          <w:top w:val="nil"/>
          <w:left w:val="nil"/>
          <w:bottom w:val="nil"/>
          <w:right w:val="nil"/>
          <w:between w:val="nil"/>
        </w:pBdr>
        <w:ind w:left="720"/>
        <w:rPr>
          <w:lang w:val="fr-FR"/>
        </w:rPr>
      </w:pPr>
      <w:proofErr w:type="gramStart"/>
      <w:r w:rsidRPr="00797C95">
        <w:rPr>
          <w:rFonts w:ascii="Arial" w:eastAsia="Arial" w:hAnsi="Arial" w:cs="Arial"/>
          <w:i/>
          <w:color w:val="000000"/>
          <w:sz w:val="22"/>
          <w:szCs w:val="22"/>
          <w:lang w:val="fr-FR"/>
        </w:rPr>
        <w:t>Source:</w:t>
      </w:r>
      <w:proofErr w:type="gramEnd"/>
      <w:r w:rsidRPr="00797C95">
        <w:rPr>
          <w:rFonts w:ascii="Arial" w:eastAsia="Arial" w:hAnsi="Arial" w:cs="Arial"/>
          <w:i/>
          <w:color w:val="000000"/>
          <w:sz w:val="22"/>
          <w:szCs w:val="22"/>
          <w:lang w:val="fr-FR"/>
        </w:rPr>
        <w:t xml:space="preserve"> https://privacyruleandresearch.nih.gov/pr_08.asp</w:t>
      </w:r>
    </w:p>
    <w:p w14:paraId="5300CA24" w14:textId="77777777" w:rsidR="0030182B" w:rsidRPr="00797C95" w:rsidRDefault="0030182B">
      <w:pPr>
        <w:ind w:left="360"/>
        <w:rPr>
          <w:rFonts w:ascii="Arial" w:eastAsia="Arial" w:hAnsi="Arial" w:cs="Arial"/>
          <w:sz w:val="22"/>
          <w:szCs w:val="22"/>
          <w:lang w:val="fr-FR"/>
        </w:rPr>
      </w:pPr>
    </w:p>
    <w:p w14:paraId="605795E7" w14:textId="77777777" w:rsidR="0030182B" w:rsidRPr="00797C95" w:rsidRDefault="00000000">
      <w:pPr>
        <w:rPr>
          <w:lang w:val="fr-FR"/>
        </w:rPr>
      </w:pPr>
      <w:r w:rsidRPr="00797C95">
        <w:rPr>
          <w:lang w:val="fr-FR"/>
        </w:rPr>
        <w:t xml:space="preserve">     </w:t>
      </w:r>
    </w:p>
    <w:p w14:paraId="1B1E9C0E" w14:textId="77777777" w:rsidR="0030182B" w:rsidRDefault="00000000">
      <w:pPr>
        <w:pStyle w:val="Heading1"/>
        <w:numPr>
          <w:ilvl w:val="0"/>
          <w:numId w:val="6"/>
        </w:numPr>
        <w:rPr>
          <w:rFonts w:ascii="Arial" w:eastAsia="Arial" w:hAnsi="Arial" w:cs="Arial"/>
        </w:rPr>
      </w:pPr>
      <w:bookmarkStart w:id="7" w:name="_heading=h.3dy6vkm" w:colFirst="0" w:colLast="0"/>
      <w:bookmarkEnd w:id="7"/>
      <w:r>
        <w:rPr>
          <w:rFonts w:ascii="Arial" w:eastAsia="Arial" w:hAnsi="Arial" w:cs="Arial"/>
        </w:rPr>
        <w:t>Appendices</w:t>
      </w:r>
    </w:p>
    <w:p w14:paraId="00559676" w14:textId="77777777" w:rsidR="0030182B" w:rsidRDefault="00000000">
      <w:pPr>
        <w:numPr>
          <w:ilvl w:val="1"/>
          <w:numId w:val="6"/>
        </w:numPr>
        <w:pBdr>
          <w:top w:val="none" w:sz="0" w:space="0" w:color="000000"/>
          <w:left w:val="none" w:sz="0" w:space="0" w:color="000000"/>
          <w:bottom w:val="none" w:sz="0" w:space="0" w:color="000000"/>
          <w:right w:val="none" w:sz="0" w:space="0" w:color="000000"/>
          <w:between w:val="nil"/>
        </w:pBdr>
        <w:spacing w:before="120" w:after="120"/>
        <w:ind w:left="1260" w:right="720" w:hanging="540"/>
        <w:rPr>
          <w:sz w:val="22"/>
          <w:szCs w:val="22"/>
        </w:rPr>
      </w:pPr>
      <w:r>
        <w:rPr>
          <w:rFonts w:ascii="Arial" w:eastAsia="Arial" w:hAnsi="Arial" w:cs="Arial"/>
          <w:sz w:val="22"/>
          <w:szCs w:val="22"/>
        </w:rPr>
        <w:t>Examples of activities that are generally considered not to be Human Research.</w:t>
      </w:r>
      <w:r>
        <w:rPr>
          <w:sz w:val="22"/>
          <w:szCs w:val="22"/>
        </w:rPr>
        <w:t xml:space="preserve"> </w:t>
      </w:r>
      <w:r>
        <w:rPr>
          <w:rFonts w:ascii="Arial" w:eastAsia="Arial" w:hAnsi="Arial" w:cs="Arial"/>
          <w:sz w:val="22"/>
          <w:szCs w:val="22"/>
        </w:rPr>
        <w:t>Note that publication is not a determining factor for whether an activity is Human Research.</w:t>
      </w:r>
    </w:p>
    <w:p w14:paraId="6E79EA61" w14:textId="77777777" w:rsidR="0030182B" w:rsidRDefault="0030182B">
      <w:pPr>
        <w:rPr>
          <w:rFonts w:ascii="Arial" w:eastAsia="Arial" w:hAnsi="Arial" w:cs="Arial"/>
        </w:rPr>
      </w:pPr>
    </w:p>
    <w:p w14:paraId="56219050" w14:textId="77777777" w:rsidR="0030182B" w:rsidRDefault="00000000">
      <w:pPr>
        <w:rPr>
          <w:rFonts w:ascii="Arial" w:eastAsia="Arial" w:hAnsi="Arial" w:cs="Arial"/>
          <w:sz w:val="22"/>
          <w:szCs w:val="22"/>
        </w:rPr>
      </w:pPr>
      <w:r>
        <w:rPr>
          <w:rFonts w:ascii="Arial" w:eastAsia="Arial" w:hAnsi="Arial" w:cs="Arial"/>
          <w:b/>
          <w:sz w:val="22"/>
          <w:szCs w:val="22"/>
        </w:rPr>
        <w:t>Program Evaluation/Quality Assurance Review/Quality Improvement Project:</w:t>
      </w:r>
      <w:r>
        <w:rPr>
          <w:rFonts w:ascii="Arial" w:eastAsia="Arial" w:hAnsi="Arial" w:cs="Arial"/>
          <w:sz w:val="22"/>
          <w:szCs w:val="22"/>
        </w:rPr>
        <w:t xml:space="preserve"> </w:t>
      </w:r>
    </w:p>
    <w:p w14:paraId="60AA25B3" w14:textId="77777777" w:rsidR="0030182B" w:rsidRDefault="00000000">
      <w:pPr>
        <w:rPr>
          <w:rFonts w:ascii="Arial" w:eastAsia="Arial" w:hAnsi="Arial" w:cs="Arial"/>
          <w:sz w:val="22"/>
          <w:szCs w:val="22"/>
        </w:rPr>
      </w:pPr>
      <w:r>
        <w:rPr>
          <w:rFonts w:ascii="Arial" w:eastAsia="Arial" w:hAnsi="Arial" w:cs="Arial"/>
          <w:sz w:val="22"/>
          <w:szCs w:val="22"/>
        </w:rPr>
        <w:t>The activity is limited to program evaluation, quality assurance, or quality improvement activities designed specifically to evaluate, assure, or improve performance within a department, classroom, or hospital setting.</w:t>
      </w:r>
    </w:p>
    <w:p w14:paraId="7A753FA8" w14:textId="77777777" w:rsidR="0030182B" w:rsidRDefault="0030182B">
      <w:pPr>
        <w:rPr>
          <w:rFonts w:ascii="Arial" w:eastAsia="Arial" w:hAnsi="Arial" w:cs="Arial"/>
          <w:sz w:val="22"/>
          <w:szCs w:val="22"/>
        </w:rPr>
      </w:pPr>
    </w:p>
    <w:p w14:paraId="7F1804FE" w14:textId="77777777" w:rsidR="0030182B" w:rsidRDefault="00000000">
      <w:pPr>
        <w:rPr>
          <w:rFonts w:ascii="Arial" w:eastAsia="Arial" w:hAnsi="Arial" w:cs="Arial"/>
          <w:sz w:val="22"/>
          <w:szCs w:val="22"/>
        </w:rPr>
      </w:pPr>
      <w:r>
        <w:rPr>
          <w:rFonts w:ascii="Arial" w:eastAsia="Arial" w:hAnsi="Arial" w:cs="Arial"/>
          <w:sz w:val="22"/>
          <w:szCs w:val="22"/>
        </w:rPr>
        <w:t xml:space="preserve">Note: The purpose of a QA study is to assure known quality. The purpose of Program Evaluation (PE) is to assess that a program is doing what it is intended to do. </w:t>
      </w:r>
      <w:proofErr w:type="gramStart"/>
      <w:r>
        <w:rPr>
          <w:rFonts w:ascii="Arial" w:eastAsia="Arial" w:hAnsi="Arial" w:cs="Arial"/>
          <w:sz w:val="22"/>
          <w:szCs w:val="22"/>
        </w:rPr>
        <w:t>Generally</w:t>
      </w:r>
      <w:proofErr w:type="gramEnd"/>
      <w:r>
        <w:rPr>
          <w:rFonts w:ascii="Arial" w:eastAsia="Arial" w:hAnsi="Arial" w:cs="Arial"/>
          <w:sz w:val="22"/>
          <w:szCs w:val="22"/>
        </w:rPr>
        <w:t xml:space="preserve"> QI is designed for the purpose of improving the quality of a service, a program, a process, etc. </w:t>
      </w:r>
    </w:p>
    <w:p w14:paraId="578472F1" w14:textId="77777777" w:rsidR="0030182B" w:rsidRDefault="0030182B">
      <w:pPr>
        <w:rPr>
          <w:rFonts w:ascii="Arial" w:eastAsia="Arial" w:hAnsi="Arial" w:cs="Arial"/>
          <w:sz w:val="22"/>
          <w:szCs w:val="22"/>
        </w:rPr>
      </w:pPr>
    </w:p>
    <w:p w14:paraId="0F3A6C55" w14:textId="77777777" w:rsidR="0030182B" w:rsidRDefault="00000000">
      <w:pPr>
        <w:rPr>
          <w:rFonts w:ascii="Arial" w:eastAsia="Arial" w:hAnsi="Arial" w:cs="Arial"/>
          <w:sz w:val="22"/>
          <w:szCs w:val="22"/>
        </w:rPr>
      </w:pPr>
      <w:r>
        <w:rPr>
          <w:rFonts w:ascii="Arial" w:eastAsia="Arial" w:hAnsi="Arial" w:cs="Arial"/>
          <w:sz w:val="22"/>
          <w:szCs w:val="22"/>
        </w:rPr>
        <w:t xml:space="preserve">A QA, QI or PE study should present NO CHANGE in RISK to participants. These studies are mechanisms to </w:t>
      </w:r>
      <w:proofErr w:type="gramStart"/>
      <w:r>
        <w:rPr>
          <w:rFonts w:ascii="Arial" w:eastAsia="Arial" w:hAnsi="Arial" w:cs="Arial"/>
          <w:sz w:val="22"/>
          <w:szCs w:val="22"/>
        </w:rPr>
        <w:t>assure</w:t>
      </w:r>
      <w:proofErr w:type="gramEnd"/>
      <w:r>
        <w:rPr>
          <w:rFonts w:ascii="Arial" w:eastAsia="Arial" w:hAnsi="Arial" w:cs="Arial"/>
          <w:sz w:val="22"/>
          <w:szCs w:val="22"/>
        </w:rPr>
        <w:t xml:space="preserve"> that a service, a program or process functions optimally.  Such projects are usually for internal auditing purposes only.</w:t>
      </w:r>
    </w:p>
    <w:p w14:paraId="4F5AB81E" w14:textId="77777777" w:rsidR="0030182B" w:rsidRDefault="0030182B">
      <w:pPr>
        <w:rPr>
          <w:rFonts w:ascii="Arial" w:eastAsia="Arial" w:hAnsi="Arial" w:cs="Arial"/>
          <w:sz w:val="22"/>
          <w:szCs w:val="22"/>
        </w:rPr>
      </w:pPr>
    </w:p>
    <w:p w14:paraId="66563C6D" w14:textId="77777777" w:rsidR="0030182B" w:rsidRDefault="00000000">
      <w:pPr>
        <w:rPr>
          <w:rFonts w:ascii="Arial" w:eastAsia="Arial" w:hAnsi="Arial" w:cs="Arial"/>
          <w:sz w:val="22"/>
          <w:szCs w:val="22"/>
        </w:rPr>
      </w:pPr>
      <w:r>
        <w:rPr>
          <w:rFonts w:ascii="Arial" w:eastAsia="Arial" w:hAnsi="Arial" w:cs="Arial"/>
          <w:sz w:val="22"/>
          <w:szCs w:val="22"/>
        </w:rPr>
        <w:t xml:space="preserve">If you can answer "yes" to </w:t>
      </w:r>
      <w:proofErr w:type="gramStart"/>
      <w:r>
        <w:rPr>
          <w:rFonts w:ascii="Arial" w:eastAsia="Arial" w:hAnsi="Arial" w:cs="Arial"/>
          <w:sz w:val="22"/>
          <w:szCs w:val="22"/>
        </w:rPr>
        <w:t>all of</w:t>
      </w:r>
      <w:proofErr w:type="gramEnd"/>
      <w:r>
        <w:rPr>
          <w:rFonts w:ascii="Arial" w:eastAsia="Arial" w:hAnsi="Arial" w:cs="Arial"/>
          <w:sz w:val="22"/>
          <w:szCs w:val="22"/>
        </w:rPr>
        <w:t xml:space="preserve"> the following questions, the activity is most likely not human research: </w:t>
      </w:r>
    </w:p>
    <w:p w14:paraId="15590029" w14:textId="77777777" w:rsidR="0030182B" w:rsidRDefault="00000000">
      <w:pPr>
        <w:numPr>
          <w:ilvl w:val="6"/>
          <w:numId w:val="6"/>
        </w:numPr>
        <w:ind w:left="1260"/>
        <w:rPr>
          <w:rFonts w:ascii="Arial" w:eastAsia="Arial" w:hAnsi="Arial" w:cs="Arial"/>
          <w:sz w:val="22"/>
          <w:szCs w:val="22"/>
        </w:rPr>
      </w:pPr>
      <w:r>
        <w:rPr>
          <w:rFonts w:ascii="Arial" w:eastAsia="Arial" w:hAnsi="Arial" w:cs="Arial"/>
          <w:sz w:val="22"/>
          <w:szCs w:val="22"/>
        </w:rPr>
        <w:t xml:space="preserve">Will you simply monitor an existing process for which there will be no manipulation of the existing process? </w:t>
      </w:r>
    </w:p>
    <w:p w14:paraId="1267E137" w14:textId="77777777" w:rsidR="0030182B" w:rsidRDefault="00000000">
      <w:pPr>
        <w:numPr>
          <w:ilvl w:val="6"/>
          <w:numId w:val="6"/>
        </w:numPr>
        <w:ind w:left="1260"/>
        <w:rPr>
          <w:rFonts w:ascii="Arial" w:eastAsia="Arial" w:hAnsi="Arial" w:cs="Arial"/>
          <w:sz w:val="22"/>
          <w:szCs w:val="22"/>
        </w:rPr>
      </w:pPr>
      <w:r>
        <w:rPr>
          <w:rFonts w:ascii="Arial" w:eastAsia="Arial" w:hAnsi="Arial" w:cs="Arial"/>
          <w:sz w:val="22"/>
          <w:szCs w:val="22"/>
        </w:rPr>
        <w:t xml:space="preserve">For biomedical or Social Behavioral QA or PE studies, will physicians or caregivers (parents, teachers, therapists, etc.) provide usual and customary care regardless of the conduct of the study? </w:t>
      </w:r>
    </w:p>
    <w:p w14:paraId="3637B6ED" w14:textId="77777777" w:rsidR="0030182B" w:rsidRDefault="00000000">
      <w:pPr>
        <w:numPr>
          <w:ilvl w:val="6"/>
          <w:numId w:val="6"/>
        </w:numPr>
        <w:ind w:left="1260"/>
        <w:rPr>
          <w:rFonts w:ascii="Arial" w:eastAsia="Arial" w:hAnsi="Arial" w:cs="Arial"/>
          <w:sz w:val="22"/>
          <w:szCs w:val="22"/>
        </w:rPr>
      </w:pPr>
      <w:r>
        <w:rPr>
          <w:rFonts w:ascii="Arial" w:eastAsia="Arial" w:hAnsi="Arial" w:cs="Arial"/>
          <w:sz w:val="22"/>
          <w:szCs w:val="22"/>
        </w:rPr>
        <w:t>Does the study involve collection of data to which the investigator routinely has access as part of his or her responsibilities within the institution to monitor data associated with, for example: treatment, cost containment, performance, or compliance?</w:t>
      </w:r>
    </w:p>
    <w:p w14:paraId="12716191" w14:textId="77777777" w:rsidR="0030182B" w:rsidRDefault="00000000">
      <w:pPr>
        <w:rPr>
          <w:rFonts w:ascii="Arial" w:eastAsia="Arial" w:hAnsi="Arial" w:cs="Arial"/>
          <w:b/>
          <w:sz w:val="22"/>
          <w:szCs w:val="22"/>
        </w:rPr>
      </w:pPr>
      <w:r>
        <w:rPr>
          <w:rFonts w:ascii="Arial" w:eastAsia="Arial" w:hAnsi="Arial" w:cs="Arial"/>
          <w:sz w:val="22"/>
          <w:szCs w:val="22"/>
        </w:rPr>
        <w:t xml:space="preserve">Note that an evaluation, assurance review, or improvement project designed specifically for a particular setting may yield useful information for similar </w:t>
      </w:r>
      <w:proofErr w:type="gramStart"/>
      <w:r>
        <w:rPr>
          <w:rFonts w:ascii="Arial" w:eastAsia="Arial" w:hAnsi="Arial" w:cs="Arial"/>
          <w:sz w:val="22"/>
          <w:szCs w:val="22"/>
        </w:rPr>
        <w:t>entities, and</w:t>
      </w:r>
      <w:proofErr w:type="gramEnd"/>
      <w:r>
        <w:rPr>
          <w:rFonts w:ascii="Arial" w:eastAsia="Arial" w:hAnsi="Arial" w:cs="Arial"/>
          <w:sz w:val="22"/>
          <w:szCs w:val="22"/>
        </w:rPr>
        <w:t xml:space="preserve"> may still not meet one of the definitions for Human Research in Section 1.0.</w:t>
      </w:r>
    </w:p>
    <w:p w14:paraId="22B8A562" w14:textId="77777777" w:rsidR="0030182B" w:rsidRDefault="0030182B">
      <w:pPr>
        <w:rPr>
          <w:rFonts w:ascii="Arial" w:eastAsia="Arial" w:hAnsi="Arial" w:cs="Arial"/>
          <w:b/>
          <w:sz w:val="22"/>
          <w:szCs w:val="22"/>
        </w:rPr>
      </w:pPr>
    </w:p>
    <w:p w14:paraId="20AD72CD" w14:textId="77777777" w:rsidR="0030182B" w:rsidRDefault="00000000">
      <w:pPr>
        <w:rPr>
          <w:rFonts w:ascii="Arial" w:eastAsia="Arial" w:hAnsi="Arial" w:cs="Arial"/>
          <w:sz w:val="22"/>
          <w:szCs w:val="22"/>
        </w:rPr>
      </w:pPr>
      <w:r>
        <w:rPr>
          <w:rFonts w:ascii="Arial" w:eastAsia="Arial" w:hAnsi="Arial" w:cs="Arial"/>
          <w:b/>
          <w:sz w:val="22"/>
          <w:szCs w:val="22"/>
        </w:rPr>
        <w:t>Case Report:</w:t>
      </w:r>
      <w:r>
        <w:rPr>
          <w:rFonts w:ascii="Arial" w:eastAsia="Arial" w:hAnsi="Arial" w:cs="Arial"/>
          <w:sz w:val="22"/>
          <w:szCs w:val="22"/>
        </w:rPr>
        <w:t xml:space="preserve"> </w:t>
      </w:r>
    </w:p>
    <w:p w14:paraId="3919DFEA" w14:textId="77777777" w:rsidR="0030182B" w:rsidRDefault="00000000">
      <w:pPr>
        <w:rPr>
          <w:rFonts w:ascii="Arial" w:eastAsia="Arial" w:hAnsi="Arial" w:cs="Arial"/>
          <w:sz w:val="22"/>
          <w:szCs w:val="22"/>
        </w:rPr>
      </w:pPr>
      <w:r>
        <w:rPr>
          <w:rFonts w:ascii="Arial" w:eastAsia="Arial" w:hAnsi="Arial" w:cs="Arial"/>
          <w:sz w:val="22"/>
          <w:szCs w:val="22"/>
        </w:rPr>
        <w:t>A case report is a detailed report of the diagnosis, treatment, response to treatment, and follow-up after treatment of an individual patient. A case series is a group of case reports involving patients who were given similar treatment. Case reports and case series usually contain demographic information about the patient(s), for example, age, gender, ethnic origin.</w:t>
      </w:r>
    </w:p>
    <w:p w14:paraId="30AFEBC0" w14:textId="77777777" w:rsidR="0030182B" w:rsidRDefault="0030182B">
      <w:pPr>
        <w:rPr>
          <w:rFonts w:ascii="Arial" w:eastAsia="Arial" w:hAnsi="Arial" w:cs="Arial"/>
          <w:sz w:val="22"/>
          <w:szCs w:val="22"/>
        </w:rPr>
      </w:pPr>
    </w:p>
    <w:p w14:paraId="67F3F31F" w14:textId="77777777" w:rsidR="0030182B" w:rsidRDefault="00000000">
      <w:pPr>
        <w:rPr>
          <w:rFonts w:ascii="Arial" w:eastAsia="Arial" w:hAnsi="Arial" w:cs="Arial"/>
          <w:sz w:val="22"/>
          <w:szCs w:val="22"/>
        </w:rPr>
      </w:pPr>
      <w:r>
        <w:rPr>
          <w:rFonts w:ascii="Arial" w:eastAsia="Arial" w:hAnsi="Arial" w:cs="Arial"/>
          <w:sz w:val="22"/>
          <w:szCs w:val="22"/>
        </w:rPr>
        <w:t xml:space="preserve">When information on more than three patients is included, the case series </w:t>
      </w:r>
      <w:proofErr w:type="gramStart"/>
      <w:r>
        <w:rPr>
          <w:rFonts w:ascii="Arial" w:eastAsia="Arial" w:hAnsi="Arial" w:cs="Arial"/>
          <w:sz w:val="22"/>
          <w:szCs w:val="22"/>
        </w:rPr>
        <w:t>is considered to be</w:t>
      </w:r>
      <w:proofErr w:type="gramEnd"/>
      <w:r>
        <w:rPr>
          <w:rFonts w:ascii="Arial" w:eastAsia="Arial" w:hAnsi="Arial" w:cs="Arial"/>
          <w:sz w:val="22"/>
          <w:szCs w:val="22"/>
        </w:rPr>
        <w:t xml:space="preserve"> a systematic investigation designed to contribute to </w:t>
      </w:r>
      <w:proofErr w:type="gramStart"/>
      <w:r>
        <w:rPr>
          <w:rFonts w:ascii="Arial" w:eastAsia="Arial" w:hAnsi="Arial" w:cs="Arial"/>
          <w:sz w:val="22"/>
          <w:szCs w:val="22"/>
        </w:rPr>
        <w:t>generalizable</w:t>
      </w:r>
      <w:proofErr w:type="gramEnd"/>
      <w:r>
        <w:rPr>
          <w:rFonts w:ascii="Arial" w:eastAsia="Arial" w:hAnsi="Arial" w:cs="Arial"/>
          <w:sz w:val="22"/>
          <w:szCs w:val="22"/>
        </w:rPr>
        <w:t xml:space="preserve"> knowledge (i.e., research), and therefore submission is required to the IRB. Note that HIPAA or other state or local laws may still apply to this activity. </w:t>
      </w:r>
    </w:p>
    <w:p w14:paraId="14C2EC51" w14:textId="77777777" w:rsidR="0030182B" w:rsidRDefault="0030182B">
      <w:pPr>
        <w:rPr>
          <w:rFonts w:ascii="Arial" w:eastAsia="Arial" w:hAnsi="Arial" w:cs="Arial"/>
          <w:sz w:val="22"/>
          <w:szCs w:val="22"/>
        </w:rPr>
      </w:pPr>
    </w:p>
    <w:p w14:paraId="14F0A32A" w14:textId="77777777" w:rsidR="0030182B" w:rsidRDefault="00000000">
      <w:pPr>
        <w:rPr>
          <w:rFonts w:ascii="Arial" w:eastAsia="Arial" w:hAnsi="Arial" w:cs="Arial"/>
          <w:b/>
          <w:sz w:val="22"/>
          <w:szCs w:val="22"/>
        </w:rPr>
      </w:pPr>
      <w:r>
        <w:rPr>
          <w:rFonts w:ascii="Arial" w:eastAsia="Arial" w:hAnsi="Arial" w:cs="Arial"/>
          <w:b/>
          <w:sz w:val="22"/>
          <w:szCs w:val="22"/>
        </w:rPr>
        <w:t xml:space="preserve">Course-Related Activity: </w:t>
      </w:r>
    </w:p>
    <w:p w14:paraId="6EB03D86" w14:textId="77777777" w:rsidR="0030182B" w:rsidRDefault="00000000">
      <w:pPr>
        <w:rPr>
          <w:rFonts w:ascii="Arial" w:eastAsia="Arial" w:hAnsi="Arial" w:cs="Arial"/>
          <w:sz w:val="22"/>
          <w:szCs w:val="22"/>
        </w:rPr>
      </w:pPr>
      <w:r>
        <w:rPr>
          <w:rFonts w:ascii="Arial" w:eastAsia="Arial" w:hAnsi="Arial" w:cs="Arial"/>
          <w:sz w:val="22"/>
          <w:szCs w:val="22"/>
        </w:rPr>
        <w:lastRenderedPageBreak/>
        <w:t xml:space="preserve">The project is limited to one or more course-related activities designed specifically for educational or teaching purposes where data are collected from and about students as part of routine class exercises or assignments and otherwise </w:t>
      </w:r>
      <w:proofErr w:type="gramStart"/>
      <w:r>
        <w:rPr>
          <w:rFonts w:ascii="Arial" w:eastAsia="Arial" w:hAnsi="Arial" w:cs="Arial"/>
          <w:sz w:val="22"/>
          <w:szCs w:val="22"/>
        </w:rPr>
        <w:t>do</w:t>
      </w:r>
      <w:proofErr w:type="gramEnd"/>
      <w:r>
        <w:rPr>
          <w:rFonts w:ascii="Arial" w:eastAsia="Arial" w:hAnsi="Arial" w:cs="Arial"/>
          <w:sz w:val="22"/>
          <w:szCs w:val="22"/>
        </w:rPr>
        <w:t xml:space="preserve"> not meet either of the definitions of Human Research in Section 1.0.</w:t>
      </w:r>
    </w:p>
    <w:p w14:paraId="7A353184" w14:textId="77777777" w:rsidR="0030182B" w:rsidRDefault="0030182B">
      <w:pPr>
        <w:rPr>
          <w:rFonts w:ascii="Arial" w:eastAsia="Arial" w:hAnsi="Arial" w:cs="Arial"/>
          <w:sz w:val="22"/>
          <w:szCs w:val="22"/>
        </w:rPr>
      </w:pPr>
    </w:p>
    <w:p w14:paraId="65B98E43" w14:textId="77777777" w:rsidR="0030182B" w:rsidRDefault="00000000">
      <w:pPr>
        <w:rPr>
          <w:rFonts w:ascii="Arial" w:eastAsia="Arial" w:hAnsi="Arial" w:cs="Arial"/>
          <w:sz w:val="22"/>
          <w:szCs w:val="22"/>
        </w:rPr>
      </w:pPr>
      <w:r>
        <w:rPr>
          <w:rFonts w:ascii="Arial" w:eastAsia="Arial" w:hAnsi="Arial" w:cs="Arial"/>
          <w:sz w:val="22"/>
          <w:szCs w:val="22"/>
        </w:rPr>
        <w:t>Note that some course-related activities, even those conducted by students, may yield information suggesting additional investigation or analysis. If an additional activity entails Human Research, then it must be submitted to the IRB for review.</w:t>
      </w:r>
    </w:p>
    <w:p w14:paraId="1A937D2E" w14:textId="77777777" w:rsidR="0030182B" w:rsidRDefault="0030182B">
      <w:pPr>
        <w:rPr>
          <w:rFonts w:ascii="Arial" w:eastAsia="Arial" w:hAnsi="Arial" w:cs="Arial"/>
          <w:sz w:val="22"/>
          <w:szCs w:val="22"/>
        </w:rPr>
      </w:pPr>
    </w:p>
    <w:p w14:paraId="27360336" w14:textId="77777777" w:rsidR="0030182B" w:rsidRDefault="00000000">
      <w:pPr>
        <w:rPr>
          <w:rFonts w:ascii="Arial" w:eastAsia="Arial" w:hAnsi="Arial" w:cs="Arial"/>
          <w:sz w:val="22"/>
          <w:szCs w:val="22"/>
        </w:rPr>
      </w:pPr>
      <w:r>
        <w:rPr>
          <w:rFonts w:ascii="Arial" w:eastAsia="Arial" w:hAnsi="Arial" w:cs="Arial"/>
          <w:b/>
          <w:sz w:val="22"/>
          <w:szCs w:val="22"/>
        </w:rPr>
        <w:t xml:space="preserve">Journalistic or Documentary Activity (including Oral History): </w:t>
      </w:r>
    </w:p>
    <w:p w14:paraId="5E25FC9E" w14:textId="77777777" w:rsidR="0030182B" w:rsidRDefault="00000000">
      <w:pPr>
        <w:rPr>
          <w:rFonts w:ascii="Arial" w:eastAsia="Arial" w:hAnsi="Arial" w:cs="Arial"/>
          <w:sz w:val="22"/>
          <w:szCs w:val="22"/>
        </w:rPr>
      </w:pPr>
      <w:r>
        <w:rPr>
          <w:rFonts w:ascii="Arial" w:eastAsia="Arial" w:hAnsi="Arial" w:cs="Arial"/>
          <w:sz w:val="22"/>
          <w:szCs w:val="22"/>
        </w:rPr>
        <w:t xml:space="preserve">The activity is limited to investigations or interviews (structured or open-ended) that focus on specific events (current or historical), views, etc. Such investigations or interviews may be reported or published in any </w:t>
      </w:r>
      <w:proofErr w:type="gramStart"/>
      <w:r>
        <w:rPr>
          <w:rFonts w:ascii="Arial" w:eastAsia="Arial" w:hAnsi="Arial" w:cs="Arial"/>
          <w:sz w:val="22"/>
          <w:szCs w:val="22"/>
        </w:rPr>
        <w:t>medium</w:t>
      </w:r>
      <w:proofErr w:type="gramEnd"/>
      <w:r>
        <w:rPr>
          <w:rFonts w:ascii="Arial" w:eastAsia="Arial" w:hAnsi="Arial" w:cs="Arial"/>
          <w:sz w:val="22"/>
          <w:szCs w:val="22"/>
        </w:rPr>
        <w:t>, e.g., print newspaper, documentary video, online magazine.</w:t>
      </w:r>
    </w:p>
    <w:p w14:paraId="7259169B" w14:textId="77777777" w:rsidR="0030182B" w:rsidRDefault="0030182B">
      <w:pPr>
        <w:rPr>
          <w:rFonts w:ascii="Arial" w:eastAsia="Arial" w:hAnsi="Arial" w:cs="Arial"/>
          <w:sz w:val="22"/>
          <w:szCs w:val="22"/>
        </w:rPr>
      </w:pPr>
    </w:p>
    <w:p w14:paraId="5EC53703" w14:textId="77777777" w:rsidR="0030182B" w:rsidRDefault="00000000">
      <w:pPr>
        <w:rPr>
          <w:rFonts w:ascii="Arial" w:eastAsia="Arial" w:hAnsi="Arial" w:cs="Arial"/>
          <w:sz w:val="22"/>
          <w:szCs w:val="22"/>
        </w:rPr>
      </w:pPr>
      <w:r>
        <w:rPr>
          <w:rFonts w:ascii="Arial" w:eastAsia="Arial" w:hAnsi="Arial" w:cs="Arial"/>
          <w:b/>
          <w:sz w:val="22"/>
          <w:szCs w:val="22"/>
        </w:rPr>
        <w:t>Research Using De-</w:t>
      </w:r>
      <w:proofErr w:type="gramStart"/>
      <w:r>
        <w:rPr>
          <w:rFonts w:ascii="Arial" w:eastAsia="Arial" w:hAnsi="Arial" w:cs="Arial"/>
          <w:b/>
          <w:sz w:val="22"/>
          <w:szCs w:val="22"/>
        </w:rPr>
        <w:t>identified</w:t>
      </w:r>
      <w:proofErr w:type="gramEnd"/>
      <w:r>
        <w:rPr>
          <w:rFonts w:ascii="Arial" w:eastAsia="Arial" w:hAnsi="Arial" w:cs="Arial"/>
          <w:b/>
          <w:sz w:val="22"/>
          <w:szCs w:val="22"/>
        </w:rPr>
        <w:t xml:space="preserve"> Information:</w:t>
      </w:r>
      <w:r>
        <w:rPr>
          <w:rFonts w:ascii="Arial" w:eastAsia="Arial" w:hAnsi="Arial" w:cs="Arial"/>
          <w:sz w:val="22"/>
          <w:szCs w:val="22"/>
        </w:rPr>
        <w:t xml:space="preserve"> </w:t>
      </w:r>
    </w:p>
    <w:p w14:paraId="4EDC4DEC" w14:textId="77777777" w:rsidR="0030182B" w:rsidRDefault="00000000">
      <w:pPr>
        <w:rPr>
          <w:rFonts w:ascii="Arial" w:eastAsia="Arial" w:hAnsi="Arial" w:cs="Arial"/>
          <w:sz w:val="22"/>
          <w:szCs w:val="22"/>
        </w:rPr>
      </w:pPr>
      <w:r>
        <w:rPr>
          <w:rFonts w:ascii="Arial" w:eastAsia="Arial" w:hAnsi="Arial" w:cs="Arial"/>
          <w:sz w:val="22"/>
          <w:szCs w:val="22"/>
        </w:rPr>
        <w:t xml:space="preserve">The activity is limited to analyzing private data that </w:t>
      </w:r>
      <w:proofErr w:type="gramStart"/>
      <w:r>
        <w:rPr>
          <w:rFonts w:ascii="Arial" w:eastAsia="Arial" w:hAnsi="Arial" w:cs="Arial"/>
          <w:sz w:val="22"/>
          <w:szCs w:val="22"/>
        </w:rPr>
        <w:t>have</w:t>
      </w:r>
      <w:proofErr w:type="gramEnd"/>
      <w:r>
        <w:rPr>
          <w:rFonts w:ascii="Arial" w:eastAsia="Arial" w:hAnsi="Arial" w:cs="Arial"/>
          <w:sz w:val="22"/>
          <w:szCs w:val="22"/>
        </w:rPr>
        <w:t xml:space="preserve"> been provided to the investigator without any accompanying information by which the investigator could identify the individuals. Note that HIPAA regulations still apply to limited data sets that may not otherwise be considered identifiable per DHHS regulations.</w:t>
      </w:r>
    </w:p>
    <w:p w14:paraId="74A63CC9" w14:textId="77777777" w:rsidR="0030182B" w:rsidRDefault="0030182B">
      <w:pPr>
        <w:rPr>
          <w:rFonts w:ascii="Arial" w:eastAsia="Arial" w:hAnsi="Arial" w:cs="Arial"/>
          <w:sz w:val="22"/>
          <w:szCs w:val="22"/>
        </w:rPr>
      </w:pPr>
    </w:p>
    <w:p w14:paraId="2876D3FF" w14:textId="77777777" w:rsidR="0030182B" w:rsidRDefault="00000000">
      <w:pPr>
        <w:rPr>
          <w:rFonts w:ascii="Arial" w:eastAsia="Arial" w:hAnsi="Arial" w:cs="Arial"/>
          <w:b/>
          <w:sz w:val="22"/>
          <w:szCs w:val="22"/>
        </w:rPr>
      </w:pPr>
      <w:r>
        <w:rPr>
          <w:rFonts w:ascii="Arial" w:eastAsia="Arial" w:hAnsi="Arial" w:cs="Arial"/>
          <w:b/>
          <w:sz w:val="22"/>
          <w:szCs w:val="22"/>
        </w:rPr>
        <w:t xml:space="preserve">Research Using Health Information from Deceased Individuals: </w:t>
      </w:r>
    </w:p>
    <w:p w14:paraId="71AFA38B" w14:textId="77777777" w:rsidR="0030182B" w:rsidRDefault="00000000">
      <w:pPr>
        <w:rPr>
          <w:rFonts w:ascii="Arial" w:eastAsia="Arial" w:hAnsi="Arial" w:cs="Arial"/>
          <w:sz w:val="22"/>
          <w:szCs w:val="22"/>
        </w:rPr>
      </w:pPr>
      <w:r>
        <w:rPr>
          <w:rFonts w:ascii="Arial" w:eastAsia="Arial" w:hAnsi="Arial" w:cs="Arial"/>
          <w:sz w:val="22"/>
          <w:szCs w:val="22"/>
        </w:rPr>
        <w:t>This activity is limited to analyzing data (identifiable or not) about deceased individuals.</w:t>
      </w:r>
    </w:p>
    <w:p w14:paraId="7A21F764" w14:textId="77777777" w:rsidR="0030182B" w:rsidRDefault="00000000">
      <w:pPr>
        <w:rPr>
          <w:rFonts w:ascii="Arial" w:eastAsia="Arial" w:hAnsi="Arial" w:cs="Arial"/>
          <w:sz w:val="22"/>
          <w:szCs w:val="22"/>
        </w:rPr>
      </w:pPr>
      <w:r>
        <w:rPr>
          <w:rFonts w:ascii="Arial" w:eastAsia="Arial" w:hAnsi="Arial" w:cs="Arial"/>
          <w:sz w:val="22"/>
          <w:szCs w:val="22"/>
        </w:rPr>
        <w:t>Note that deceased individuals cannot be Human Subjects according to DHHS, but they may be Human Subjects according to FDA. Please review the definitions above for clarification. Note also that HIPAA or other state or local laws may still apply to this activity. Please consult the entity from which you received or accessed the information contained in the report for further guidance.</w:t>
      </w:r>
    </w:p>
    <w:p w14:paraId="041CA6C0" w14:textId="77777777" w:rsidR="0030182B" w:rsidRDefault="0030182B">
      <w:pPr>
        <w:rPr>
          <w:rFonts w:ascii="Arial" w:eastAsia="Arial" w:hAnsi="Arial" w:cs="Arial"/>
          <w:sz w:val="22"/>
          <w:szCs w:val="22"/>
        </w:rPr>
      </w:pPr>
    </w:p>
    <w:p w14:paraId="5A35CB1F" w14:textId="77777777" w:rsidR="0030182B" w:rsidRDefault="00000000">
      <w:pPr>
        <w:rPr>
          <w:rFonts w:ascii="Arial" w:eastAsia="Arial" w:hAnsi="Arial" w:cs="Arial"/>
          <w:sz w:val="22"/>
          <w:szCs w:val="22"/>
        </w:rPr>
      </w:pPr>
      <w:r>
        <w:rPr>
          <w:rFonts w:ascii="Arial" w:eastAsia="Arial" w:hAnsi="Arial" w:cs="Arial"/>
          <w:b/>
          <w:sz w:val="22"/>
          <w:szCs w:val="22"/>
        </w:rPr>
        <w:t xml:space="preserve">Instrument/Questionnaire Development: </w:t>
      </w:r>
      <w:r>
        <w:rPr>
          <w:rFonts w:ascii="Arial" w:eastAsia="Arial" w:hAnsi="Arial" w:cs="Arial"/>
          <w:sz w:val="22"/>
          <w:szCs w:val="22"/>
        </w:rPr>
        <w:t xml:space="preserve"> </w:t>
      </w:r>
    </w:p>
    <w:p w14:paraId="5CBE4704" w14:textId="77777777" w:rsidR="0030182B" w:rsidRDefault="00000000">
      <w:pPr>
        <w:rPr>
          <w:rFonts w:ascii="Arial" w:eastAsia="Arial" w:hAnsi="Arial" w:cs="Arial"/>
          <w:sz w:val="22"/>
          <w:szCs w:val="22"/>
        </w:rPr>
      </w:pPr>
      <w:r>
        <w:rPr>
          <w:rFonts w:ascii="Arial" w:eastAsia="Arial" w:hAnsi="Arial" w:cs="Arial"/>
          <w:sz w:val="22"/>
          <w:szCs w:val="22"/>
        </w:rPr>
        <w:t xml:space="preserve">This activity is limited to interacting with individuals </w:t>
      </w:r>
      <w:proofErr w:type="gramStart"/>
      <w:r>
        <w:rPr>
          <w:rFonts w:ascii="Arial" w:eastAsia="Arial" w:hAnsi="Arial" w:cs="Arial"/>
          <w:sz w:val="22"/>
          <w:szCs w:val="22"/>
        </w:rPr>
        <w:t>in order to</w:t>
      </w:r>
      <w:proofErr w:type="gramEnd"/>
      <w:r>
        <w:rPr>
          <w:rFonts w:ascii="Arial" w:eastAsia="Arial" w:hAnsi="Arial" w:cs="Arial"/>
          <w:sz w:val="22"/>
          <w:szCs w:val="22"/>
        </w:rPr>
        <w:t xml:space="preserve"> obtain feedback on the types of questions which could or should be used to develop an instrument or questionnaire.  The focus is on the development and construction of a data collection tool and not on the individuals who are providing </w:t>
      </w:r>
      <w:proofErr w:type="gramStart"/>
      <w:r>
        <w:rPr>
          <w:rFonts w:ascii="Arial" w:eastAsia="Arial" w:hAnsi="Arial" w:cs="Arial"/>
          <w:sz w:val="22"/>
          <w:szCs w:val="22"/>
        </w:rPr>
        <w:t>the feedback</w:t>
      </w:r>
      <w:proofErr w:type="gramEnd"/>
      <w:r>
        <w:rPr>
          <w:rFonts w:ascii="Arial" w:eastAsia="Arial" w:hAnsi="Arial" w:cs="Arial"/>
          <w:sz w:val="22"/>
          <w:szCs w:val="22"/>
        </w:rPr>
        <w:t xml:space="preserve"> on the questions being developed. This will be true even when the feedback may be specifically sought from an identified group of people most likely to be affected by the topic of the instrument, survey or questionnaire. The instrument/questionnaire development process will apply to many aspects of reliability and validity testing of the instrument or questionnaire. Note that once the process gets to the level of testing discriminant, concurrent or predictive validity, the activity may need to be reclassified as human subject research.</w:t>
      </w:r>
    </w:p>
    <w:p w14:paraId="0AB74DBB" w14:textId="77777777" w:rsidR="0030182B" w:rsidRDefault="0030182B">
      <w:pPr>
        <w:rPr>
          <w:rFonts w:ascii="Arial" w:eastAsia="Arial" w:hAnsi="Arial" w:cs="Arial"/>
          <w:sz w:val="22"/>
          <w:szCs w:val="22"/>
        </w:rPr>
      </w:pPr>
    </w:p>
    <w:p w14:paraId="352DBA47" w14:textId="77777777" w:rsidR="0030182B" w:rsidRDefault="00000000">
      <w:pPr>
        <w:rPr>
          <w:rFonts w:ascii="Arial" w:eastAsia="Arial" w:hAnsi="Arial" w:cs="Arial"/>
        </w:rPr>
      </w:pPr>
      <w:r>
        <w:rPr>
          <w:rFonts w:ascii="Arial" w:eastAsia="Arial" w:hAnsi="Arial" w:cs="Arial"/>
          <w:sz w:val="22"/>
          <w:szCs w:val="22"/>
        </w:rPr>
        <w:t>Note that if the participant is asked to provide additional information unrelated to instrument/questionnaire construction, such as demographic information, that will be analyzed as part of a research study, the project may need to be submitted to the IRB for revie</w:t>
      </w:r>
      <w:r>
        <w:rPr>
          <w:rFonts w:ascii="Arial" w:eastAsia="Arial" w:hAnsi="Arial" w:cs="Arial"/>
        </w:rPr>
        <w:t>w.</w:t>
      </w:r>
    </w:p>
    <w:sectPr w:rsidR="0030182B">
      <w:headerReference w:type="default" r:id="rId10"/>
      <w:footerReference w:type="default" r:id="rId11"/>
      <w:headerReference w:type="first" r:id="rId12"/>
      <w:footerReference w:type="first" r:id="rId1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041A24" w14:textId="77777777" w:rsidR="00E81185" w:rsidRDefault="00E81185">
      <w:r>
        <w:separator/>
      </w:r>
    </w:p>
  </w:endnote>
  <w:endnote w:type="continuationSeparator" w:id="0">
    <w:p w14:paraId="22226199" w14:textId="77777777" w:rsidR="00E81185" w:rsidRDefault="00E811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A0386CAC-0443-4983-9722-ADD7C8646517}"/>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embedRegular r:id="rId2" w:fontKey="{4A04643D-4F36-4D39-B648-02F8ACA3AA26}"/>
  </w:font>
  <w:font w:name="NNFPLJ+TimesNewRoman">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3" w:fontKey="{FC92B9CB-380A-4B0F-B890-9EC07DBED5D9}"/>
    <w:embedItalic r:id="rId4" w:fontKey="{554464C0-3306-4127-A624-230BC4276FCB}"/>
  </w:font>
  <w:font w:name="Cambria">
    <w:panose1 w:val="02040503050406030204"/>
    <w:charset w:val="00"/>
    <w:family w:val="roman"/>
    <w:pitch w:val="variable"/>
    <w:sig w:usb0="E00006FF" w:usb1="420024FF" w:usb2="02000000" w:usb3="00000000" w:csb0="0000019F" w:csb1="00000000"/>
    <w:embedBold r:id="rId5" w:fontKey="{1BE1BA10-BCF1-4720-B999-68A10202BB69}"/>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6" w:fontKey="{6580F9E8-6668-485F-BB6A-ADF67E7F7BE7}"/>
    <w:embedItalic r:id="rId7" w:fontKey="{EA3EFDC2-6003-44B3-BDEA-0A1F16BE7180}"/>
  </w:font>
  <w:font w:name="Tahoma">
    <w:panose1 w:val="020B0604030504040204"/>
    <w:charset w:val="00"/>
    <w:family w:val="swiss"/>
    <w:pitch w:val="variable"/>
    <w:sig w:usb0="E1002EFF" w:usb1="C000605B" w:usb2="00000029" w:usb3="00000000" w:csb0="000101FF" w:csb1="00000000"/>
    <w:embedRegular r:id="rId8" w:fontKey="{61B27326-1D96-4631-B074-211C714E31C5}"/>
  </w:font>
  <w:font w:name="Segoe UI">
    <w:panose1 w:val="020B0502040204020203"/>
    <w:charset w:val="00"/>
    <w:family w:val="swiss"/>
    <w:pitch w:val="variable"/>
    <w:sig w:usb0="E4002EFF" w:usb1="C000E47F" w:usb2="00000009" w:usb3="00000000" w:csb0="000001FF" w:csb1="00000000"/>
    <w:embedRegular r:id="rId9" w:fontKey="{0DCFBB82-B9CC-4A01-B403-58A3DD5C32C7}"/>
  </w:font>
  <w:font w:name="Times">
    <w:panose1 w:val="02020603050405020304"/>
    <w:charset w:val="00"/>
    <w:family w:val="roman"/>
    <w:pitch w:val="variable"/>
    <w:sig w:usb0="E0002EFF" w:usb1="C000785B" w:usb2="00000009" w:usb3="00000000" w:csb0="000001FF" w:csb1="00000000"/>
    <w:embedRegular r:id="rId10" w:fontKey="{1535E599-9421-48C8-B520-96FB82C125AB}"/>
  </w:font>
  <w:font w:name="Calibri Light">
    <w:panose1 w:val="020F0302020204030204"/>
    <w:charset w:val="00"/>
    <w:family w:val="swiss"/>
    <w:pitch w:val="variable"/>
    <w:sig w:usb0="E4002EFF" w:usb1="C200247B" w:usb2="00000009" w:usb3="00000000" w:csb0="000001FF" w:csb1="00000000"/>
    <w:embedRegular r:id="rId11" w:fontKey="{282618A5-70F1-4F15-80AF-8D3E3A8CAC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3DD14" w14:textId="77777777" w:rsidR="0030182B" w:rsidRDefault="00000000">
    <w:pPr>
      <w:pBdr>
        <w:top w:val="nil"/>
        <w:left w:val="nil"/>
        <w:bottom w:val="nil"/>
        <w:right w:val="nil"/>
        <w:between w:val="nil"/>
      </w:pBdr>
      <w:tabs>
        <w:tab w:val="center" w:pos="4680"/>
        <w:tab w:val="right" w:pos="9360"/>
      </w:tabs>
      <w:jc w:val="center"/>
      <w:rPr>
        <w:rFonts w:ascii="Arial" w:eastAsia="Arial" w:hAnsi="Arial" w:cs="Arial"/>
        <w:color w:val="000000"/>
        <w:sz w:val="16"/>
        <w:szCs w:val="16"/>
      </w:rPr>
    </w:pPr>
    <w:r>
      <w:rPr>
        <w:rFonts w:ascii="Arial" w:eastAsia="Arial" w:hAnsi="Arial" w:cs="Arial"/>
        <w:color w:val="000000"/>
        <w:sz w:val="16"/>
        <w:szCs w:val="16"/>
      </w:rPr>
      <w:tab/>
      <w:t xml:space="preserve">Page </w:t>
    </w:r>
    <w:r>
      <w:rPr>
        <w:rFonts w:ascii="Arial" w:eastAsia="Arial" w:hAnsi="Arial" w:cs="Arial"/>
        <w:b/>
        <w:color w:val="000000"/>
        <w:sz w:val="16"/>
        <w:szCs w:val="16"/>
      </w:rPr>
      <w:fldChar w:fldCharType="begin"/>
    </w:r>
    <w:r>
      <w:rPr>
        <w:rFonts w:ascii="Arial" w:eastAsia="Arial" w:hAnsi="Arial" w:cs="Arial"/>
        <w:b/>
        <w:color w:val="000000"/>
        <w:sz w:val="16"/>
        <w:szCs w:val="16"/>
      </w:rPr>
      <w:instrText>PAGE</w:instrText>
    </w:r>
    <w:r>
      <w:rPr>
        <w:rFonts w:ascii="Arial" w:eastAsia="Arial" w:hAnsi="Arial" w:cs="Arial"/>
        <w:b/>
        <w:color w:val="000000"/>
        <w:sz w:val="16"/>
        <w:szCs w:val="16"/>
      </w:rPr>
      <w:fldChar w:fldCharType="separate"/>
    </w:r>
    <w:r w:rsidR="00797C95">
      <w:rPr>
        <w:rFonts w:ascii="Arial" w:eastAsia="Arial" w:hAnsi="Arial" w:cs="Arial"/>
        <w:b/>
        <w:noProof/>
        <w:color w:val="000000"/>
        <w:sz w:val="16"/>
        <w:szCs w:val="16"/>
      </w:rPr>
      <w:t>2</w:t>
    </w:r>
    <w:r>
      <w:rPr>
        <w:rFonts w:ascii="Arial" w:eastAsia="Arial" w:hAnsi="Arial" w:cs="Arial"/>
        <w:b/>
        <w:color w:val="000000"/>
        <w:sz w:val="16"/>
        <w:szCs w:val="16"/>
      </w:rPr>
      <w:fldChar w:fldCharType="end"/>
    </w:r>
    <w:r>
      <w:rPr>
        <w:rFonts w:ascii="Arial" w:eastAsia="Arial" w:hAnsi="Arial" w:cs="Arial"/>
        <w:color w:val="000000"/>
        <w:sz w:val="16"/>
        <w:szCs w:val="16"/>
      </w:rPr>
      <w:t xml:space="preserve"> of </w:t>
    </w:r>
    <w:r>
      <w:rPr>
        <w:rFonts w:ascii="Arial" w:eastAsia="Arial" w:hAnsi="Arial" w:cs="Arial"/>
        <w:b/>
        <w:color w:val="000000"/>
        <w:sz w:val="16"/>
        <w:szCs w:val="16"/>
      </w:rPr>
      <w:fldChar w:fldCharType="begin"/>
    </w:r>
    <w:r>
      <w:rPr>
        <w:rFonts w:ascii="Arial" w:eastAsia="Arial" w:hAnsi="Arial" w:cs="Arial"/>
        <w:b/>
        <w:color w:val="000000"/>
        <w:sz w:val="16"/>
        <w:szCs w:val="16"/>
      </w:rPr>
      <w:instrText>NUMPAGES</w:instrText>
    </w:r>
    <w:r>
      <w:rPr>
        <w:rFonts w:ascii="Arial" w:eastAsia="Arial" w:hAnsi="Arial" w:cs="Arial"/>
        <w:b/>
        <w:color w:val="000000"/>
        <w:sz w:val="16"/>
        <w:szCs w:val="16"/>
      </w:rPr>
      <w:fldChar w:fldCharType="separate"/>
    </w:r>
    <w:r w:rsidR="00797C95">
      <w:rPr>
        <w:rFonts w:ascii="Arial" w:eastAsia="Arial" w:hAnsi="Arial" w:cs="Arial"/>
        <w:b/>
        <w:noProof/>
        <w:color w:val="000000"/>
        <w:sz w:val="16"/>
        <w:szCs w:val="16"/>
      </w:rPr>
      <w:t>3</w:t>
    </w:r>
    <w:r>
      <w:rPr>
        <w:rFonts w:ascii="Arial" w:eastAsia="Arial" w:hAnsi="Arial" w:cs="Arial"/>
        <w:b/>
        <w:color w:val="000000"/>
        <w:sz w:val="16"/>
        <w:szCs w:val="16"/>
      </w:rPr>
      <w:fldChar w:fldCharType="end"/>
    </w:r>
    <w:r>
      <w:rPr>
        <w:rFonts w:ascii="Arial" w:eastAsia="Arial" w:hAnsi="Arial" w:cs="Arial"/>
        <w:color w:val="000000"/>
      </w:rPr>
      <w:tab/>
    </w:r>
    <w:r>
      <w:rPr>
        <w:rFonts w:ascii="Arial" w:eastAsia="Arial" w:hAnsi="Arial" w:cs="Arial"/>
        <w:color w:val="000000"/>
        <w:sz w:val="16"/>
        <w:szCs w:val="16"/>
      </w:rPr>
      <w:t xml:space="preserve">Template Revision Date: </w:t>
    </w:r>
    <w:r>
      <w:rPr>
        <w:rFonts w:ascii="Arial" w:eastAsia="Arial" w:hAnsi="Arial" w:cs="Arial"/>
        <w:sz w:val="16"/>
        <w:szCs w:val="16"/>
      </w:rPr>
      <w:t>November 26, 2024</w:t>
    </w:r>
  </w:p>
  <w:p w14:paraId="79650C13" w14:textId="77777777" w:rsidR="0030182B" w:rsidRDefault="0030182B">
    <w:pPr>
      <w:pBdr>
        <w:top w:val="nil"/>
        <w:left w:val="nil"/>
        <w:bottom w:val="nil"/>
        <w:right w:val="nil"/>
        <w:between w:val="nil"/>
      </w:pBdr>
      <w:tabs>
        <w:tab w:val="center" w:pos="4680"/>
        <w:tab w:val="right" w:pos="9360"/>
      </w:tabs>
      <w:rPr>
        <w:rFonts w:ascii="Arial" w:eastAsia="Arial" w:hAnsi="Arial" w:cs="Arial"/>
        <w:color w:val="00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C6AD42" w14:textId="77777777" w:rsidR="0030182B" w:rsidRDefault="00000000">
    <w:pPr>
      <w:pBdr>
        <w:top w:val="nil"/>
        <w:left w:val="nil"/>
        <w:bottom w:val="nil"/>
        <w:right w:val="nil"/>
        <w:between w:val="nil"/>
      </w:pBdr>
      <w:tabs>
        <w:tab w:val="center" w:pos="4680"/>
        <w:tab w:val="right" w:pos="9360"/>
      </w:tabs>
      <w:jc w:val="right"/>
      <w:rPr>
        <w:rFonts w:ascii="Arial" w:eastAsia="Arial" w:hAnsi="Arial" w:cs="Arial"/>
        <w:color w:val="000000"/>
        <w:sz w:val="16"/>
        <w:szCs w:val="16"/>
      </w:rPr>
    </w:pPr>
    <w:r>
      <w:rPr>
        <w:rFonts w:ascii="Arial" w:eastAsia="Arial" w:hAnsi="Arial" w:cs="Arial"/>
        <w:color w:val="000000"/>
        <w:sz w:val="16"/>
        <w:szCs w:val="16"/>
      </w:rPr>
      <w:tab/>
      <w:t xml:space="preserve">Page </w:t>
    </w:r>
    <w:r>
      <w:rPr>
        <w:rFonts w:ascii="Arial" w:eastAsia="Arial" w:hAnsi="Arial" w:cs="Arial"/>
        <w:b/>
        <w:color w:val="000000"/>
        <w:sz w:val="16"/>
        <w:szCs w:val="16"/>
      </w:rPr>
      <w:fldChar w:fldCharType="begin"/>
    </w:r>
    <w:r>
      <w:rPr>
        <w:rFonts w:ascii="Arial" w:eastAsia="Arial" w:hAnsi="Arial" w:cs="Arial"/>
        <w:b/>
        <w:color w:val="000000"/>
        <w:sz w:val="16"/>
        <w:szCs w:val="16"/>
      </w:rPr>
      <w:instrText>PAGE</w:instrText>
    </w:r>
    <w:r>
      <w:rPr>
        <w:rFonts w:ascii="Arial" w:eastAsia="Arial" w:hAnsi="Arial" w:cs="Arial"/>
        <w:b/>
        <w:color w:val="000000"/>
        <w:sz w:val="16"/>
        <w:szCs w:val="16"/>
      </w:rPr>
      <w:fldChar w:fldCharType="separate"/>
    </w:r>
    <w:r w:rsidR="00797C95">
      <w:rPr>
        <w:rFonts w:ascii="Arial" w:eastAsia="Arial" w:hAnsi="Arial" w:cs="Arial"/>
        <w:b/>
        <w:noProof/>
        <w:color w:val="000000"/>
        <w:sz w:val="16"/>
        <w:szCs w:val="16"/>
      </w:rPr>
      <w:t>1</w:t>
    </w:r>
    <w:r>
      <w:rPr>
        <w:rFonts w:ascii="Arial" w:eastAsia="Arial" w:hAnsi="Arial" w:cs="Arial"/>
        <w:b/>
        <w:color w:val="000000"/>
        <w:sz w:val="16"/>
        <w:szCs w:val="16"/>
      </w:rPr>
      <w:fldChar w:fldCharType="end"/>
    </w:r>
    <w:r>
      <w:rPr>
        <w:rFonts w:ascii="Arial" w:eastAsia="Arial" w:hAnsi="Arial" w:cs="Arial"/>
        <w:color w:val="000000"/>
        <w:sz w:val="16"/>
        <w:szCs w:val="16"/>
      </w:rPr>
      <w:t xml:space="preserve"> of </w:t>
    </w:r>
    <w:r>
      <w:rPr>
        <w:rFonts w:ascii="Arial" w:eastAsia="Arial" w:hAnsi="Arial" w:cs="Arial"/>
        <w:b/>
        <w:color w:val="000000"/>
        <w:sz w:val="16"/>
        <w:szCs w:val="16"/>
      </w:rPr>
      <w:fldChar w:fldCharType="begin"/>
    </w:r>
    <w:r>
      <w:rPr>
        <w:rFonts w:ascii="Arial" w:eastAsia="Arial" w:hAnsi="Arial" w:cs="Arial"/>
        <w:b/>
        <w:color w:val="000000"/>
        <w:sz w:val="16"/>
        <w:szCs w:val="16"/>
      </w:rPr>
      <w:instrText>NUMPAGES</w:instrText>
    </w:r>
    <w:r>
      <w:rPr>
        <w:rFonts w:ascii="Arial" w:eastAsia="Arial" w:hAnsi="Arial" w:cs="Arial"/>
        <w:b/>
        <w:color w:val="000000"/>
        <w:sz w:val="16"/>
        <w:szCs w:val="16"/>
      </w:rPr>
      <w:fldChar w:fldCharType="separate"/>
    </w:r>
    <w:r w:rsidR="00797C95">
      <w:rPr>
        <w:rFonts w:ascii="Arial" w:eastAsia="Arial" w:hAnsi="Arial" w:cs="Arial"/>
        <w:b/>
        <w:noProof/>
        <w:color w:val="000000"/>
        <w:sz w:val="16"/>
        <w:szCs w:val="16"/>
      </w:rPr>
      <w:t>2</w:t>
    </w:r>
    <w:r>
      <w:rPr>
        <w:rFonts w:ascii="Arial" w:eastAsia="Arial" w:hAnsi="Arial" w:cs="Arial"/>
        <w:b/>
        <w:color w:val="000000"/>
        <w:sz w:val="16"/>
        <w:szCs w:val="16"/>
      </w:rPr>
      <w:fldChar w:fldCharType="end"/>
    </w:r>
    <w:r>
      <w:rPr>
        <w:rFonts w:ascii="Arial" w:eastAsia="Arial" w:hAnsi="Arial" w:cs="Arial"/>
        <w:color w:val="000000"/>
      </w:rPr>
      <w:tab/>
    </w:r>
    <w:r>
      <w:rPr>
        <w:rFonts w:ascii="Arial" w:eastAsia="Arial" w:hAnsi="Arial" w:cs="Arial"/>
        <w:color w:val="000000"/>
        <w:sz w:val="16"/>
        <w:szCs w:val="16"/>
      </w:rPr>
      <w:t xml:space="preserve">Template Revision Date: </w:t>
    </w:r>
    <w:r>
      <w:rPr>
        <w:rFonts w:ascii="Arial" w:eastAsia="Arial" w:hAnsi="Arial" w:cs="Arial"/>
        <w:sz w:val="16"/>
        <w:szCs w:val="16"/>
      </w:rPr>
      <w:t>November 26, 2024</w:t>
    </w:r>
  </w:p>
  <w:p w14:paraId="68F18581" w14:textId="77777777" w:rsidR="0030182B" w:rsidRDefault="0030182B">
    <w:pPr>
      <w:pBdr>
        <w:top w:val="nil"/>
        <w:left w:val="nil"/>
        <w:bottom w:val="nil"/>
        <w:right w:val="nil"/>
        <w:between w:val="nil"/>
      </w:pBdr>
      <w:tabs>
        <w:tab w:val="center" w:pos="4680"/>
        <w:tab w:val="right" w:pos="9360"/>
      </w:tabs>
      <w:rPr>
        <w:rFonts w:ascii="Times" w:eastAsia="Times" w:hAnsi="Times" w:cs="Times"/>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994201" w14:textId="77777777" w:rsidR="00E81185" w:rsidRDefault="00E81185">
      <w:r>
        <w:separator/>
      </w:r>
    </w:p>
  </w:footnote>
  <w:footnote w:type="continuationSeparator" w:id="0">
    <w:p w14:paraId="3FBA1BA0" w14:textId="77777777" w:rsidR="00E81185" w:rsidRDefault="00E811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C37BEB" w14:textId="77777777" w:rsidR="0030182B" w:rsidRDefault="0030182B">
    <w:pPr>
      <w:pBdr>
        <w:top w:val="nil"/>
        <w:left w:val="nil"/>
        <w:bottom w:val="nil"/>
        <w:right w:val="nil"/>
        <w:between w:val="nil"/>
      </w:pBdr>
      <w:tabs>
        <w:tab w:val="center" w:pos="4680"/>
        <w:tab w:val="right" w:pos="9360"/>
      </w:tabs>
      <w:jc w:val="center"/>
      <w:rPr>
        <w:rFonts w:ascii="Times" w:eastAsia="Times" w:hAnsi="Times" w:cs="Times"/>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B1A738" w14:textId="77777777" w:rsidR="0030182B" w:rsidRDefault="00000000">
    <w:pPr>
      <w:tabs>
        <w:tab w:val="center" w:pos="4680"/>
        <w:tab w:val="right" w:pos="9360"/>
      </w:tabs>
      <w:jc w:val="center"/>
      <w:rPr>
        <w:rFonts w:ascii="Times" w:eastAsia="Times" w:hAnsi="Times" w:cs="Times"/>
        <w:color w:val="000000"/>
      </w:rPr>
    </w:pPr>
    <w:r>
      <w:rPr>
        <w:noProof/>
      </w:rPr>
      <w:drawing>
        <wp:inline distT="0" distB="0" distL="0" distR="0" wp14:anchorId="411F16D8" wp14:editId="60BC3016">
          <wp:extent cx="3548452" cy="438816"/>
          <wp:effectExtent l="0" t="0" r="0" b="0"/>
          <wp:docPr id="632832301" name="image1.png" descr="Emblem with Virginia Commonwealth University and the Egyptian building.  VCU Research and Innovation"/>
          <wp:cNvGraphicFramePr/>
          <a:graphic xmlns:a="http://schemas.openxmlformats.org/drawingml/2006/main">
            <a:graphicData uri="http://schemas.openxmlformats.org/drawingml/2006/picture">
              <pic:pic xmlns:pic="http://schemas.openxmlformats.org/drawingml/2006/picture">
                <pic:nvPicPr>
                  <pic:cNvPr id="0" name="image1.png" descr="Emblem with Virginia Commonwealth University and the Egyptian building.  VCU Research and Innovation"/>
                  <pic:cNvPicPr preferRelativeResize="0"/>
                </pic:nvPicPr>
                <pic:blipFill>
                  <a:blip r:embed="rId1"/>
                  <a:srcRect/>
                  <a:stretch>
                    <a:fillRect/>
                  </a:stretch>
                </pic:blipFill>
                <pic:spPr>
                  <a:xfrm>
                    <a:off x="0" y="0"/>
                    <a:ext cx="3548452" cy="438816"/>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95D2D"/>
    <w:multiLevelType w:val="multilevel"/>
    <w:tmpl w:val="9020C178"/>
    <w:lvl w:ilvl="0">
      <w:start w:val="1"/>
      <w:numFmt w:val="decimal"/>
      <w:pStyle w:val="SOPLevel1"/>
      <w:lvlText w:val="%1.0"/>
      <w:lvlJc w:val="left"/>
      <w:pPr>
        <w:ind w:left="720" w:hanging="720"/>
      </w:pPr>
      <w:rPr>
        <w:rFonts w:ascii="Times New Roman" w:eastAsia="Times New Roman" w:hAnsi="Times New Roman" w:cs="Times New Roman"/>
        <w:sz w:val="28"/>
        <w:szCs w:val="28"/>
      </w:rPr>
    </w:lvl>
    <w:lvl w:ilvl="1">
      <w:start w:val="1"/>
      <w:numFmt w:val="decimal"/>
      <w:pStyle w:val="SOPLevel2"/>
      <w:lvlText w:val="%1.%2"/>
      <w:lvlJc w:val="left"/>
      <w:pPr>
        <w:ind w:left="3780" w:firstLine="0"/>
      </w:pPr>
      <w:rPr>
        <w:rFonts w:ascii="Arial" w:eastAsia="Arial" w:hAnsi="Arial" w:cs="Arial"/>
        <w:color w:val="000000"/>
      </w:rPr>
    </w:lvl>
    <w:lvl w:ilvl="2">
      <w:start w:val="1"/>
      <w:numFmt w:val="bullet"/>
      <w:pStyle w:val="SOPLevel3"/>
      <w:lvlText w:val="●"/>
      <w:lvlJc w:val="left"/>
      <w:pPr>
        <w:ind w:left="2160" w:hanging="180"/>
      </w:pPr>
      <w:rPr>
        <w:rFonts w:ascii="Noto Sans Symbols" w:eastAsia="Noto Sans Symbols" w:hAnsi="Noto Sans Symbols" w:cs="Noto Sans Symbols"/>
        <w:color w:val="000000"/>
      </w:rPr>
    </w:lvl>
    <w:lvl w:ilvl="3">
      <w:start w:val="1"/>
      <w:numFmt w:val="bullet"/>
      <w:pStyle w:val="SOPLevel4"/>
      <w:lvlText w:val="o"/>
      <w:lvlJc w:val="left"/>
      <w:pPr>
        <w:ind w:left="2880" w:hanging="360"/>
      </w:pPr>
      <w:rPr>
        <w:rFonts w:ascii="Courier New" w:eastAsia="Courier New" w:hAnsi="Courier New" w:cs="Courier New"/>
        <w:color w:val="000000"/>
      </w:rPr>
    </w:lvl>
    <w:lvl w:ilvl="4">
      <w:start w:val="1"/>
      <w:numFmt w:val="lowerLetter"/>
      <w:pStyle w:val="SOPLevel5"/>
      <w:lvlText w:val="%5."/>
      <w:lvlJc w:val="left"/>
      <w:pPr>
        <w:ind w:left="3600" w:hanging="360"/>
      </w:pPr>
    </w:lvl>
    <w:lvl w:ilvl="5">
      <w:start w:val="1"/>
      <w:numFmt w:val="lowerRoman"/>
      <w:pStyle w:val="SOPLevel6"/>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F66BEC"/>
    <w:multiLevelType w:val="multilevel"/>
    <w:tmpl w:val="2BCCB9A4"/>
    <w:lvl w:ilvl="0">
      <w:start w:val="1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06E0197"/>
    <w:multiLevelType w:val="multilevel"/>
    <w:tmpl w:val="43465AEA"/>
    <w:lvl w:ilvl="0">
      <w:start w:val="1"/>
      <w:numFmt w:val="decimal"/>
      <w:lvlText w:val="%1."/>
      <w:lvlJc w:val="left"/>
      <w:pPr>
        <w:ind w:left="1080" w:hanging="360"/>
      </w:p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3" w15:restartNumberingAfterBreak="0">
    <w:nsid w:val="10C7621F"/>
    <w:multiLevelType w:val="multilevel"/>
    <w:tmpl w:val="1F0EACD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13B669C5"/>
    <w:multiLevelType w:val="multilevel"/>
    <w:tmpl w:val="EF0E93C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5ABF2B6E"/>
    <w:multiLevelType w:val="multilevel"/>
    <w:tmpl w:val="8E6E99A2"/>
    <w:lvl w:ilvl="0">
      <w:start w:val="1"/>
      <w:numFmt w:val="decimal"/>
      <w:pStyle w:val="Heading1"/>
      <w:lvlText w:val="1.%1"/>
      <w:lvlJc w:val="left"/>
      <w:pPr>
        <w:ind w:left="1440" w:hanging="360"/>
      </w:pPr>
      <w:rPr>
        <w:rFonts w:ascii="Arial" w:eastAsia="Arial" w:hAnsi="Arial" w:cs="Arial"/>
        <w:b w:val="0"/>
        <w:i w:val="0"/>
        <w:smallCaps w:val="0"/>
        <w:strike w:val="0"/>
        <w:color w:val="000000"/>
        <w:sz w:val="22"/>
        <w:szCs w:val="22"/>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5E2744EC"/>
    <w:multiLevelType w:val="multilevel"/>
    <w:tmpl w:val="BB4AC09E"/>
    <w:lvl w:ilvl="0">
      <w:start w:val="1"/>
      <w:numFmt w:val="bullet"/>
      <w:pStyle w:val="List"/>
      <w:lvlText w:val="●"/>
      <w:lvlJc w:val="left"/>
      <w:pPr>
        <w:ind w:left="720" w:hanging="360"/>
      </w:pPr>
      <w:rPr>
        <w:rFonts w:ascii="Noto Sans Symbols" w:eastAsia="Noto Sans Symbols" w:hAnsi="Noto Sans Symbols" w:cs="Noto Sans Symbols"/>
      </w:rPr>
    </w:lvl>
    <w:lvl w:ilvl="1">
      <w:start w:val="1"/>
      <w:numFmt w:val="bullet"/>
      <w:pStyle w:val="List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B1549BC"/>
    <w:multiLevelType w:val="multilevel"/>
    <w:tmpl w:val="C66A718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9810271">
    <w:abstractNumId w:val="6"/>
  </w:num>
  <w:num w:numId="2" w16cid:durableId="631328364">
    <w:abstractNumId w:val="5"/>
  </w:num>
  <w:num w:numId="3" w16cid:durableId="497619043">
    <w:abstractNumId w:val="7"/>
  </w:num>
  <w:num w:numId="4" w16cid:durableId="177937191">
    <w:abstractNumId w:val="4"/>
  </w:num>
  <w:num w:numId="5" w16cid:durableId="1789591642">
    <w:abstractNumId w:val="3"/>
  </w:num>
  <w:num w:numId="6" w16cid:durableId="2073041514">
    <w:abstractNumId w:val="0"/>
  </w:num>
  <w:num w:numId="7" w16cid:durableId="1832256282">
    <w:abstractNumId w:val="2"/>
  </w:num>
  <w:num w:numId="8" w16cid:durableId="13945054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82B"/>
    <w:rsid w:val="0030182B"/>
    <w:rsid w:val="00797C95"/>
    <w:rsid w:val="008F0965"/>
    <w:rsid w:val="00E81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02EFB"/>
  <w15:docId w15:val="{C1C81D72-F107-4BBD-A28A-AA78DB5C5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autoSpaceDE w:val="0"/>
      <w:autoSpaceDN w:val="0"/>
      <w:adjustRightInd w:val="0"/>
    </w:pPr>
    <w:rPr>
      <w:rFonts w:ascii="NNFPLJ+TimesNewRoman" w:hAnsi="NNFPLJ+TimesNewRoman"/>
    </w:rPr>
  </w:style>
  <w:style w:type="paragraph" w:styleId="Heading1">
    <w:name w:val="heading 1"/>
    <w:basedOn w:val="Normal"/>
    <w:next w:val="Normal"/>
    <w:link w:val="Heading1Char"/>
    <w:uiPriority w:val="9"/>
    <w:qFormat/>
    <w:pPr>
      <w:numPr>
        <w:numId w:val="2"/>
      </w:numPr>
      <w:outlineLvl w:val="0"/>
    </w:pPr>
    <w:rPr>
      <w:rFonts w:ascii="Times New Roman" w:hAnsi="Times New Roman"/>
      <w:b/>
      <w:sz w:val="28"/>
      <w:szCs w:val="2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customStyle="1" w:styleId="LetterText-HCG">
    <w:name w:val="Letter Text - HCG"/>
    <w:basedOn w:val="Footer"/>
    <w:link w:val="LetterText-HCGChar"/>
    <w:qFormat/>
    <w:rPr>
      <w:rFonts w:ascii="Arial" w:hAnsi="Arial"/>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etterText-HCGChar">
    <w:name w:val="Letter Text - HCG Char"/>
    <w:basedOn w:val="FooterChar"/>
    <w:link w:val="LetterText-HCG"/>
    <w:rPr>
      <w:rFonts w:ascii="Arial" w:hAnsi="Arial"/>
    </w:rPr>
  </w:style>
  <w:style w:type="paragraph" w:customStyle="1" w:styleId="LetterTextwithItalics-HCG">
    <w:name w:val="Letter Text with Italics - HCG"/>
    <w:basedOn w:val="LetterText-HCG"/>
    <w:link w:val="LetterTextwithItalics-HCGChar"/>
    <w:qFormat/>
    <w:rPr>
      <w:i/>
    </w:rPr>
  </w:style>
  <w:style w:type="paragraph" w:customStyle="1" w:styleId="LetterName">
    <w:name w:val="Letter Name"/>
    <w:basedOn w:val="LetterText-HCG"/>
    <w:link w:val="LetterNameChar"/>
    <w:qFormat/>
    <w:pPr>
      <w:jc w:val="center"/>
    </w:pPr>
    <w:rPr>
      <w:caps/>
    </w:rPr>
  </w:style>
  <w:style w:type="character" w:customStyle="1" w:styleId="LetterTextwithItalics-HCGChar">
    <w:name w:val="Letter Text with Italics - HCG Char"/>
    <w:basedOn w:val="LetterText-HCGChar"/>
    <w:link w:val="LetterTextwithItalics-HCG"/>
    <w:rPr>
      <w:rFonts w:ascii="Arial" w:hAnsi="Arial"/>
      <w:i/>
    </w:rPr>
  </w:style>
  <w:style w:type="character" w:customStyle="1" w:styleId="LetterNameChar">
    <w:name w:val="Letter Name Char"/>
    <w:basedOn w:val="LetterText-HCGChar"/>
    <w:link w:val="LetterName"/>
    <w:rPr>
      <w:rFonts w:ascii="Arial" w:hAnsi="Arial"/>
      <w:caps/>
    </w:rPr>
  </w:style>
  <w:style w:type="paragraph" w:customStyle="1" w:styleId="Default">
    <w:name w:val="Default"/>
    <w:pPr>
      <w:autoSpaceDE w:val="0"/>
      <w:autoSpaceDN w:val="0"/>
      <w:adjustRightInd w:val="0"/>
    </w:pPr>
    <w:rPr>
      <w:color w:val="000000"/>
    </w:rPr>
  </w:style>
  <w:style w:type="paragraph" w:styleId="List">
    <w:name w:val="List"/>
    <w:basedOn w:val="BlockText"/>
    <w:pPr>
      <w:numPr>
        <w:numId w:val="1"/>
      </w:numPr>
      <w:pBdr>
        <w:top w:val="none" w:sz="0" w:space="0" w:color="auto"/>
        <w:left w:val="none" w:sz="0" w:space="0" w:color="auto"/>
        <w:bottom w:val="none" w:sz="0" w:space="0" w:color="auto"/>
        <w:right w:val="none" w:sz="0" w:space="0" w:color="auto"/>
      </w:pBdr>
      <w:autoSpaceDE/>
      <w:autoSpaceDN/>
      <w:adjustRightInd/>
      <w:spacing w:before="100" w:beforeAutospacing="1" w:after="100" w:afterAutospacing="1"/>
      <w:ind w:right="720"/>
    </w:pPr>
    <w:rPr>
      <w:rFonts w:ascii="Times New Roman" w:eastAsia="Times New Roman" w:hAnsi="Times New Roman" w:cs="Times New Roman"/>
      <w:iCs w:val="0"/>
      <w:color w:val="auto"/>
    </w:rPr>
  </w:style>
  <w:style w:type="paragraph" w:styleId="List2">
    <w:name w:val="List 2"/>
    <w:basedOn w:val="List"/>
    <w:pPr>
      <w:numPr>
        <w:ilvl w:val="1"/>
      </w:numPr>
      <w:tabs>
        <w:tab w:val="num" w:pos="360"/>
      </w:tabs>
    </w:pPr>
  </w:style>
  <w:style w:type="paragraph" w:styleId="BlockText">
    <w:name w:val="Block Text"/>
    <w:basedOn w:val="Normal"/>
    <w:link w:val="BlockTextChar"/>
    <w:unhideWhenUsed/>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character" w:customStyle="1" w:styleId="Heading1Char">
    <w:name w:val="Heading 1 Char"/>
    <w:basedOn w:val="DefaultParagraphFont"/>
    <w:link w:val="Heading1"/>
    <w:rPr>
      <w:rFonts w:ascii="Times New Roman" w:eastAsia="Times New Roman" w:hAnsi="Times New Roman" w:cs="Times New Roman"/>
      <w:b/>
      <w:sz w:val="28"/>
      <w:szCs w:val="28"/>
    </w:rPr>
  </w:style>
  <w:style w:type="character" w:customStyle="1" w:styleId="BlockTextChar">
    <w:name w:val="Block Text Char"/>
    <w:link w:val="BlockText"/>
    <w:rPr>
      <w:rFonts w:eastAsiaTheme="minorEastAsia"/>
      <w:i/>
      <w:iCs/>
      <w:color w:val="4472C4" w:themeColor="accent1"/>
      <w:sz w:val="24"/>
      <w:szCs w:val="24"/>
    </w:rPr>
  </w:style>
  <w:style w:type="character" w:styleId="Hyperlink">
    <w:name w:val="Hyperlink"/>
    <w:uiPriority w:val="99"/>
    <w:rPr>
      <w:color w:val="0000FF"/>
      <w:u w:val="single"/>
    </w:rPr>
  </w:style>
  <w:style w:type="paragraph" w:styleId="TOCHeading">
    <w:name w:val="TOC Heading"/>
    <w:basedOn w:val="Heading1"/>
    <w:next w:val="Normal"/>
    <w:uiPriority w:val="39"/>
    <w:semiHidden/>
    <w:unhideWhenUsed/>
    <w:qFormat/>
    <w:pPr>
      <w:keepNext/>
      <w:keepLines/>
      <w:numPr>
        <w:numId w:val="0"/>
      </w:numPr>
      <w:autoSpaceDE/>
      <w:autoSpaceDN/>
      <w:adjustRightInd/>
      <w:spacing w:before="480" w:line="276" w:lineRule="auto"/>
      <w:outlineLvl w:val="9"/>
    </w:pPr>
    <w:rPr>
      <w:rFonts w:ascii="Cambria" w:eastAsia="MS Gothic" w:hAnsi="Cambria"/>
      <w:bCs/>
      <w:color w:val="365F91"/>
      <w:lang w:eastAsia="ja-JP"/>
    </w:rPr>
  </w:style>
  <w:style w:type="paragraph" w:styleId="TOC1">
    <w:name w:val="toc 1"/>
    <w:basedOn w:val="Normal"/>
    <w:next w:val="Normal"/>
    <w:autoRedefine/>
    <w:uiPriority w:val="39"/>
    <w:rsid w:val="009500AA"/>
    <w:pPr>
      <w:tabs>
        <w:tab w:val="left" w:pos="660"/>
        <w:tab w:val="right" w:pos="9350"/>
      </w:tabs>
    </w:pPr>
  </w:style>
  <w:style w:type="paragraph" w:styleId="FootnoteText">
    <w:name w:val="footnote text"/>
    <w:basedOn w:val="Normal"/>
    <w:link w:val="FootnoteTextChar"/>
    <w:semiHidden/>
    <w:rPr>
      <w:sz w:val="20"/>
      <w:szCs w:val="20"/>
    </w:rPr>
  </w:style>
  <w:style w:type="character" w:customStyle="1" w:styleId="FootnoteTextChar">
    <w:name w:val="Footnote Text Char"/>
    <w:basedOn w:val="DefaultParagraphFont"/>
    <w:link w:val="FootnoteText"/>
    <w:semiHidden/>
    <w:rPr>
      <w:rFonts w:ascii="NNFPLJ+TimesNewRoman" w:eastAsia="Times New Roman" w:hAnsi="NNFPLJ+TimesNewRoman" w:cs="Times New Roman"/>
      <w:sz w:val="20"/>
      <w:szCs w:val="20"/>
    </w:rPr>
  </w:style>
  <w:style w:type="character" w:styleId="FootnoteReference">
    <w:name w:val="footnote reference"/>
    <w:semiHidden/>
    <w:rPr>
      <w:vertAlign w:val="superscript"/>
    </w:rPr>
  </w:style>
  <w:style w:type="paragraph" w:styleId="EndnoteText">
    <w:name w:val="endnote text"/>
    <w:basedOn w:val="Normal"/>
    <w:link w:val="EndnoteTextChar"/>
    <w:uiPriority w:val="99"/>
    <w:semiHidden/>
    <w:unhideWhenUsed/>
    <w:rPr>
      <w:sz w:val="20"/>
      <w:szCs w:val="20"/>
    </w:rPr>
  </w:style>
  <w:style w:type="character" w:customStyle="1" w:styleId="EndnoteTextChar">
    <w:name w:val="Endnote Text Char"/>
    <w:basedOn w:val="DefaultParagraphFont"/>
    <w:link w:val="EndnoteText"/>
    <w:uiPriority w:val="99"/>
    <w:semiHidden/>
    <w:rPr>
      <w:rFonts w:ascii="NNFPLJ+TimesNewRoman" w:eastAsia="Times New Roman" w:hAnsi="NNFPLJ+TimesNewRoman" w:cs="Times New Roman"/>
      <w:sz w:val="20"/>
      <w:szCs w:val="20"/>
    </w:rPr>
  </w:style>
  <w:style w:type="character" w:styleId="EndnoteReference">
    <w:name w:val="endnote reference"/>
    <w:basedOn w:val="DefaultParagraphFont"/>
    <w:uiPriority w:val="99"/>
    <w:semiHidden/>
    <w:unhideWhenUsed/>
    <w:rPr>
      <w:vertAlign w:val="superscript"/>
    </w:rPr>
  </w:style>
  <w:style w:type="paragraph" w:styleId="ListParagraph">
    <w:name w:val="List Paragraph"/>
    <w:basedOn w:val="Normal"/>
    <w:uiPriority w:val="34"/>
    <w:qFormat/>
    <w:pPr>
      <w:ind w:left="720"/>
      <w:contextualSpacing/>
    </w:pPr>
  </w:style>
  <w:style w:type="paragraph" w:styleId="Revision">
    <w:name w:val="Revision"/>
    <w:hidden/>
    <w:uiPriority w:val="99"/>
    <w:semiHidden/>
    <w:rsid w:val="002A3837"/>
    <w:rPr>
      <w:rFonts w:ascii="NNFPLJ+TimesNewRoman" w:hAnsi="NNFPLJ+TimesNew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customStyle="1" w:styleId="SOPLevel1">
    <w:name w:val="SOP Level 1"/>
    <w:basedOn w:val="Normal"/>
    <w:rsid w:val="00F44A68"/>
    <w:pPr>
      <w:numPr>
        <w:numId w:val="6"/>
      </w:numPr>
      <w:autoSpaceDE/>
      <w:autoSpaceDN/>
      <w:adjustRightInd/>
      <w:spacing w:before="40" w:after="40"/>
    </w:pPr>
    <w:rPr>
      <w:rFonts w:ascii="Arial" w:hAnsi="Arial" w:cs="Tahoma"/>
      <w:b/>
      <w:sz w:val="20"/>
    </w:rPr>
  </w:style>
  <w:style w:type="paragraph" w:customStyle="1" w:styleId="SOPLevel2">
    <w:name w:val="SOP Level 2"/>
    <w:basedOn w:val="SOPLevel1"/>
    <w:rsid w:val="00F44A68"/>
    <w:pPr>
      <w:numPr>
        <w:ilvl w:val="1"/>
      </w:numPr>
      <w:tabs>
        <w:tab w:val="num" w:pos="936"/>
      </w:tabs>
      <w:spacing w:before="20" w:after="20"/>
      <w:ind w:left="936" w:hanging="576"/>
    </w:pPr>
    <w:rPr>
      <w:b w:val="0"/>
    </w:rPr>
  </w:style>
  <w:style w:type="paragraph" w:customStyle="1" w:styleId="SOPLevel3">
    <w:name w:val="SOP Level 3"/>
    <w:basedOn w:val="SOPLevel2"/>
    <w:rsid w:val="00F44A68"/>
    <w:pPr>
      <w:numPr>
        <w:ilvl w:val="2"/>
      </w:numPr>
      <w:ind w:left="1728" w:hanging="792"/>
    </w:pPr>
  </w:style>
  <w:style w:type="paragraph" w:customStyle="1" w:styleId="SOPLevel4">
    <w:name w:val="SOP Level 4"/>
    <w:basedOn w:val="SOPLevel3"/>
    <w:rsid w:val="00F44A68"/>
    <w:pPr>
      <w:numPr>
        <w:ilvl w:val="3"/>
      </w:numPr>
      <w:tabs>
        <w:tab w:val="num" w:pos="2700"/>
      </w:tabs>
      <w:ind w:left="2736" w:hanging="1008"/>
    </w:pPr>
  </w:style>
  <w:style w:type="paragraph" w:customStyle="1" w:styleId="SOPLevel5">
    <w:name w:val="SOP Level 5"/>
    <w:basedOn w:val="SOPLevel4"/>
    <w:rsid w:val="00F44A68"/>
    <w:pPr>
      <w:numPr>
        <w:ilvl w:val="4"/>
      </w:numPr>
      <w:ind w:left="3960" w:hanging="1224"/>
    </w:pPr>
  </w:style>
  <w:style w:type="paragraph" w:customStyle="1" w:styleId="SOPLevel6">
    <w:name w:val="SOP Level 6"/>
    <w:basedOn w:val="SOPLevel5"/>
    <w:rsid w:val="00F44A68"/>
    <w:pPr>
      <w:numPr>
        <w:ilvl w:val="5"/>
      </w:numPr>
      <w:ind w:left="5400" w:hanging="1440"/>
    </w:pPr>
  </w:style>
  <w:style w:type="paragraph" w:customStyle="1" w:styleId="PrimarySectionText-HCG">
    <w:name w:val="Primary Section Text - HCG"/>
    <w:basedOn w:val="Normal"/>
    <w:qFormat/>
    <w:rsid w:val="00065B4D"/>
    <w:pPr>
      <w:autoSpaceDE/>
      <w:autoSpaceDN/>
      <w:adjustRightInd/>
      <w:spacing w:after="120" w:line="276" w:lineRule="auto"/>
      <w:ind w:left="288" w:hanging="288"/>
    </w:pPr>
    <w:rPr>
      <w:rFonts w:ascii="Arial" w:eastAsiaTheme="minorHAnsi" w:hAnsi="Arial" w:cstheme="minorBidi"/>
      <w:sz w:val="22"/>
      <w:szCs w:val="22"/>
    </w:rPr>
  </w:style>
  <w:style w:type="table" w:customStyle="1" w:styleId="a">
    <w:basedOn w:val="TableNormal"/>
    <w:tblPr>
      <w:tblStyleRowBandSize w:val="1"/>
      <w:tblStyleColBandSize w:val="1"/>
    </w:tblPr>
  </w:style>
  <w:style w:type="character" w:styleId="UnresolvedMention">
    <w:name w:val="Unresolved Mention"/>
    <w:basedOn w:val="DefaultParagraphFont"/>
    <w:uiPriority w:val="99"/>
    <w:semiHidden/>
    <w:unhideWhenUsed/>
    <w:rsid w:val="008873A9"/>
    <w:rPr>
      <w:color w:val="605E5C"/>
      <w:shd w:val="clear" w:color="auto" w:fill="E1DFDD"/>
    </w:r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paragraph" w:styleId="BalloonText">
    <w:name w:val="Balloon Text"/>
    <w:basedOn w:val="Normal"/>
    <w:link w:val="BalloonTextChar"/>
    <w:uiPriority w:val="99"/>
    <w:semiHidden/>
    <w:unhideWhenUsed/>
    <w:rsid w:val="00F851B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51B8"/>
    <w:rPr>
      <w:rFonts w:ascii="Segoe UI" w:hAnsi="Segoe UI" w:cs="Segoe UI"/>
      <w:sz w:val="18"/>
      <w:szCs w:val="18"/>
    </w:r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onetrac.vcu.edu/" TargetMode="Externa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research.vcu.edu/media/office-of-research-and-innovation/documents/DataUseAgreementforUseofLimitedDataSet.docx"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2FjqD5jpp7WdQwVgUdvhuOF06A==">CgMxLjAyCWguMXQzaDVzZjIIaC5namRneHMyCWguMzBqMHpsbDIJaC4xZm9iOXRlMgloLjN6bnlzaDcyCWguMmV0OTJwMDIIaC50eWpjd3QyCWguM2R5NnZrbTgAciExWHhwdTZXOHNjbEdKYThyREFCUHdmbzNOTU9fVDA4aU8=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2160</Words>
  <Characters>12313</Characters>
  <Application>Microsoft Office Word</Application>
  <DocSecurity>0</DocSecurity>
  <Lines>102</Lines>
  <Paragraphs>28</Paragraphs>
  <ScaleCrop>false</ScaleCrop>
  <Company/>
  <LinksUpToDate>false</LinksUpToDate>
  <CharactersWithSpaces>14445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Hill</dc:creator>
  <cp:lastModifiedBy>Emmy Truong</cp:lastModifiedBy>
  <cp:revision>2</cp:revision>
  <dcterms:created xsi:type="dcterms:W3CDTF">2024-08-22T20:12:00Z</dcterms:created>
  <dcterms:modified xsi:type="dcterms:W3CDTF">2025-01-13T15:58:00Z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0x010100C6AFC80723FFB74691645FEB38E21F6C</vt:lpwstr>
  </property>
  <property fmtid="{D5CDD505-2E9C-101B-9397-08002B2CF9AE}" pid="3" name="GrammarlyDocumentId">
    <vt:lpwstr>2f0a0bf43198225b1b4aa7d392a9199ffeb4bf3454b26814431bc30f96ae708b</vt:lpwstr>
  </property>
  <property fmtid="{D5CDD505-2E9C-101B-9397-08002B2CF9AE}" pid="4" name="Order">
    <vt:lpwstr>2737200</vt:lpwstr>
  </property>
  <property fmtid="{D5CDD505-2E9C-101B-9397-08002B2CF9AE}" pid="5" name="xd_Signature">
    <vt:lpwstr>false</vt:lpwstr>
  </property>
  <property fmtid="{D5CDD505-2E9C-101B-9397-08002B2CF9AE}" pid="6" name="xd_ProgID">
    <vt:lpwstr>xd_ProgID</vt:lpwstr>
  </property>
  <property fmtid="{D5CDD505-2E9C-101B-9397-08002B2CF9AE}" pid="7" name="_ExtendedDescription">
    <vt:lpwstr>_ExtendedDescription</vt:lpwstr>
  </property>
  <property fmtid="{D5CDD505-2E9C-101B-9397-08002B2CF9AE}" pid="8" name="TriggerFlowInfo">
    <vt:lpwstr>TriggerFlowInfo</vt:lpwstr>
  </property>
  <property fmtid="{D5CDD505-2E9C-101B-9397-08002B2CF9AE}" pid="9" name="ComplianceAssetId">
    <vt:lpwstr>ComplianceAssetId</vt:lpwstr>
  </property>
  <property fmtid="{D5CDD505-2E9C-101B-9397-08002B2CF9AE}" pid="10" name="TemplateUrl">
    <vt:lpwstr>TemplateUrl</vt:lpwstr>
  </property>
  <property fmtid="{D5CDD505-2E9C-101B-9397-08002B2CF9AE}" pid="11" name="MediaServiceImageTags">
    <vt:lpwstr>MediaServiceImageTags</vt:lpwstr>
  </property>
</Properties>
</file>